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25D" w:rsidRDefault="0039225D">
      <w:pPr>
        <w:spacing w:before="57"/>
        <w:ind w:left="0" w:firstLine="0"/>
        <w:jc w:val="right"/>
      </w:pPr>
      <w:r>
        <w:rPr>
          <w:rFonts w:ascii="Calibri" w:hAnsi="Calibri" w:cs="Calibri"/>
          <w:b/>
          <w:sz w:val="22"/>
          <w:szCs w:val="22"/>
        </w:rPr>
        <w:t>Załącznik nr 1 do zapytania ofertowego</w:t>
      </w:r>
    </w:p>
    <w:p w:rsidR="0039225D" w:rsidRDefault="0039225D">
      <w:pPr>
        <w:spacing w:before="57"/>
        <w:jc w:val="right"/>
        <w:rPr>
          <w:rFonts w:ascii="Calibri" w:hAnsi="Calibri" w:cs="Calibri"/>
          <w:b/>
          <w:color w:val="000000"/>
          <w:sz w:val="22"/>
          <w:szCs w:val="22"/>
        </w:rPr>
      </w:pPr>
    </w:p>
    <w:p w:rsidR="0039225D" w:rsidRDefault="0039225D">
      <w:pPr>
        <w:ind w:left="3540" w:firstLine="0"/>
        <w:jc w:val="left"/>
      </w:pPr>
      <w:r>
        <w:rPr>
          <w:rFonts w:ascii="Calibri" w:hAnsi="Calibri" w:cs="Calibri"/>
          <w:b/>
          <w:bCs/>
          <w:color w:val="000000"/>
          <w:sz w:val="22"/>
          <w:szCs w:val="22"/>
        </w:rPr>
        <w:t>Wzór umowy nr ……………………….</w:t>
      </w:r>
    </w:p>
    <w:p w:rsidR="0039225D" w:rsidRDefault="0039225D">
      <w:pPr>
        <w:ind w:left="3540" w:firstLine="0"/>
        <w:jc w:val="left"/>
        <w:rPr>
          <w:rFonts w:ascii="Calibri" w:hAnsi="Calibri" w:cs="Calibri"/>
          <w:b/>
          <w:bCs/>
          <w:sz w:val="22"/>
          <w:szCs w:val="22"/>
          <w:lang w:val="de-DE"/>
        </w:rPr>
      </w:pPr>
    </w:p>
    <w:p w:rsidR="0039225D" w:rsidRDefault="0039225D">
      <w:pPr>
        <w:tabs>
          <w:tab w:val="left" w:pos="6465"/>
          <w:tab w:val="left" w:pos="6660"/>
        </w:tabs>
        <w:spacing w:line="360" w:lineRule="auto"/>
        <w:ind w:left="0" w:firstLine="0"/>
      </w:pPr>
      <w:r>
        <w:rPr>
          <w:rFonts w:ascii="Calibri" w:hAnsi="Calibri" w:cs="Calibri"/>
          <w:sz w:val="22"/>
          <w:szCs w:val="22"/>
        </w:rPr>
        <w:t xml:space="preserve">zawarta w dniu </w:t>
      </w:r>
      <w:r>
        <w:rPr>
          <w:rFonts w:ascii="Calibri" w:hAnsi="Calibri" w:cs="Calibri"/>
          <w:b/>
          <w:sz w:val="22"/>
          <w:szCs w:val="22"/>
        </w:rPr>
        <w:t>……………………..…….</w:t>
      </w:r>
      <w:r>
        <w:rPr>
          <w:rFonts w:ascii="Calibri" w:hAnsi="Calibri" w:cs="Calibri"/>
          <w:sz w:val="22"/>
          <w:szCs w:val="22"/>
        </w:rPr>
        <w:t xml:space="preserve"> pomiędzy: </w:t>
      </w:r>
      <w:r>
        <w:rPr>
          <w:rFonts w:ascii="Calibri" w:hAnsi="Calibri" w:cs="Calibri"/>
          <w:b/>
          <w:sz w:val="22"/>
          <w:szCs w:val="22"/>
        </w:rPr>
        <w:t>Państwowym Gospodarstwem Wodnym Wody Polskie, ul. Grzybowska 80/82, 00-844 Warszawa, , NIP: 5272825616, REGON: 368302575, w imieniu którego działa, Zarząd Zlewni w Krakowie – ul.  Morawskiego 5, 30 – 102 Kraków,</w:t>
      </w:r>
      <w:r>
        <w:rPr>
          <w:rFonts w:ascii="Calibri" w:hAnsi="Calibri" w:cs="Calibri"/>
          <w:sz w:val="22"/>
          <w:szCs w:val="22"/>
        </w:rPr>
        <w:t xml:space="preserve">                                               </w:t>
      </w:r>
    </w:p>
    <w:p w:rsidR="0039225D" w:rsidRDefault="0039225D">
      <w:pPr>
        <w:spacing w:line="360" w:lineRule="auto"/>
        <w:ind w:left="0" w:firstLine="0"/>
      </w:pPr>
      <w:r>
        <w:rPr>
          <w:rFonts w:ascii="Calibri" w:hAnsi="Calibri" w:cs="Calibri"/>
          <w:sz w:val="22"/>
          <w:szCs w:val="22"/>
        </w:rPr>
        <w:t xml:space="preserve">reprezentowany przez: ………………………………………………. </w:t>
      </w:r>
    </w:p>
    <w:p w:rsidR="0039225D" w:rsidRDefault="0039225D">
      <w:pPr>
        <w:spacing w:line="360" w:lineRule="auto"/>
        <w:ind w:left="0" w:firstLine="0"/>
      </w:pPr>
      <w:r>
        <w:rPr>
          <w:rFonts w:ascii="Calibri" w:hAnsi="Calibri" w:cs="Calibri"/>
          <w:sz w:val="22"/>
          <w:szCs w:val="22"/>
        </w:rPr>
        <w:t xml:space="preserve">zwanym dalej </w:t>
      </w:r>
      <w:r>
        <w:rPr>
          <w:rFonts w:ascii="Calibri" w:hAnsi="Calibri" w:cs="Calibri"/>
          <w:b/>
          <w:sz w:val="22"/>
          <w:szCs w:val="22"/>
        </w:rPr>
        <w:t>„Zamawiającym„</w:t>
      </w:r>
    </w:p>
    <w:p w:rsidR="0039225D" w:rsidRDefault="0039225D">
      <w:pPr>
        <w:spacing w:line="360" w:lineRule="auto"/>
        <w:ind w:left="0" w:firstLine="0"/>
      </w:pPr>
      <w:r>
        <w:rPr>
          <w:rFonts w:ascii="Calibri" w:hAnsi="Calibri" w:cs="Calibri"/>
          <w:sz w:val="22"/>
          <w:szCs w:val="22"/>
        </w:rPr>
        <w:t xml:space="preserve">a </w:t>
      </w:r>
    </w:p>
    <w:p w:rsidR="0039225D" w:rsidRDefault="0039225D">
      <w:pPr>
        <w:spacing w:line="360" w:lineRule="auto"/>
        <w:ind w:left="0" w:firstLine="0"/>
      </w:pPr>
      <w:r>
        <w:rPr>
          <w:rFonts w:ascii="Calibri" w:hAnsi="Calibri" w:cs="Calibri"/>
          <w:sz w:val="22"/>
          <w:szCs w:val="22"/>
        </w:rPr>
        <w:t>………………………………………………………………………………………</w:t>
      </w:r>
    </w:p>
    <w:p w:rsidR="0039225D" w:rsidRDefault="0039225D">
      <w:pPr>
        <w:spacing w:line="360" w:lineRule="auto"/>
        <w:ind w:left="0" w:firstLine="0"/>
      </w:pPr>
      <w:r>
        <w:rPr>
          <w:rFonts w:ascii="Calibri" w:hAnsi="Calibri" w:cs="Calibri"/>
          <w:sz w:val="22"/>
          <w:szCs w:val="22"/>
        </w:rPr>
        <w:t>reprezentowanym przez: ………………………………………………</w:t>
      </w:r>
      <w:r>
        <w:rPr>
          <w:rFonts w:ascii="Calibri" w:hAnsi="Calibri" w:cs="Calibri"/>
          <w:b/>
          <w:sz w:val="22"/>
          <w:szCs w:val="22"/>
        </w:rPr>
        <w:t xml:space="preserve"> </w:t>
      </w:r>
    </w:p>
    <w:p w:rsidR="0039225D" w:rsidRDefault="0039225D">
      <w:pPr>
        <w:spacing w:line="360" w:lineRule="auto"/>
        <w:ind w:left="0" w:firstLine="0"/>
      </w:pPr>
      <w:r>
        <w:rPr>
          <w:rFonts w:ascii="Calibri" w:hAnsi="Calibri" w:cs="Calibri"/>
          <w:sz w:val="22"/>
          <w:szCs w:val="22"/>
        </w:rPr>
        <w:t xml:space="preserve">zwanym dalej </w:t>
      </w:r>
      <w:r>
        <w:rPr>
          <w:rFonts w:ascii="Calibri" w:hAnsi="Calibri" w:cs="Calibri"/>
          <w:b/>
          <w:sz w:val="22"/>
          <w:szCs w:val="22"/>
        </w:rPr>
        <w:t>„Wykonawcą”</w:t>
      </w:r>
    </w:p>
    <w:p w:rsidR="0039225D" w:rsidRDefault="0039225D">
      <w:pPr>
        <w:spacing w:line="360" w:lineRule="auto"/>
        <w:ind w:left="0" w:firstLine="0"/>
      </w:pPr>
      <w:r>
        <w:rPr>
          <w:rFonts w:ascii="Calibri" w:hAnsi="Calibri" w:cs="Calibri"/>
          <w:bCs/>
          <w:sz w:val="22"/>
          <w:szCs w:val="22"/>
        </w:rPr>
        <w:t>Zamawiający i Wykonawca zwani będą dalej także „Stroną, zaś łącznie „Stronami”.</w:t>
      </w:r>
    </w:p>
    <w:p w:rsidR="0039225D" w:rsidRDefault="0039225D">
      <w:pPr>
        <w:spacing w:line="360" w:lineRule="auto"/>
        <w:ind w:left="0" w:firstLine="0"/>
      </w:pPr>
      <w:r>
        <w:rPr>
          <w:rFonts w:ascii="Calibri" w:hAnsi="Calibri" w:cs="Calibri"/>
          <w:bCs/>
          <w:sz w:val="22"/>
          <w:szCs w:val="22"/>
        </w:rPr>
        <w:t>Niniejsza umowa zawierana jest z wyłączeniem stosowania ustawy z dnia 29 stycznia 2004r. Prawo zamówień publicznych, na podstawie art. 4 pkt 8 w/w  ustawy.</w:t>
      </w:r>
    </w:p>
    <w:p w:rsidR="0039225D" w:rsidRDefault="0039225D">
      <w:pPr>
        <w:spacing w:line="360" w:lineRule="auto"/>
        <w:ind w:left="0" w:firstLine="0"/>
        <w:rPr>
          <w:rFonts w:ascii="Calibri" w:hAnsi="Calibri" w:cs="Calibri"/>
          <w:sz w:val="22"/>
          <w:szCs w:val="22"/>
        </w:rPr>
      </w:pPr>
    </w:p>
    <w:p w:rsidR="0039225D" w:rsidRDefault="0039225D">
      <w:pPr>
        <w:spacing w:line="360" w:lineRule="auto"/>
        <w:ind w:left="0" w:firstLine="29"/>
        <w:jc w:val="center"/>
      </w:pPr>
      <w:r>
        <w:rPr>
          <w:rFonts w:ascii="Calibri" w:hAnsi="Calibri" w:cs="Calibri"/>
          <w:b/>
          <w:sz w:val="22"/>
          <w:szCs w:val="22"/>
        </w:rPr>
        <w:t>§1. Przedmiot umowy</w:t>
      </w:r>
    </w:p>
    <w:p w:rsidR="0039225D" w:rsidRDefault="0039225D">
      <w:pPr>
        <w:pStyle w:val="Standard"/>
        <w:widowControl/>
        <w:numPr>
          <w:ilvl w:val="0"/>
          <w:numId w:val="2"/>
        </w:numPr>
        <w:spacing w:line="360" w:lineRule="auto"/>
        <w:ind w:left="0" w:firstLine="0"/>
        <w:jc w:val="both"/>
      </w:pPr>
      <w:r>
        <w:rPr>
          <w:rFonts w:ascii="Calibri" w:hAnsi="Calibri" w:cs="Calibri"/>
          <w:sz w:val="22"/>
          <w:szCs w:val="22"/>
        </w:rPr>
        <w:t xml:space="preserve">Na mocy niniejszej umowy Zamawiający powierza Wykonawcy do realizacji, zaś Wykonawca przyjmuje do wykonania </w:t>
      </w:r>
      <w:r w:rsidR="002E072B">
        <w:rPr>
          <w:rFonts w:ascii="Calibri" w:hAnsi="Calibri" w:cs="Calibri"/>
          <w:sz w:val="22"/>
          <w:szCs w:val="22"/>
        </w:rPr>
        <w:t>dokumentacji technicznej</w:t>
      </w:r>
      <w:r>
        <w:rPr>
          <w:rFonts w:ascii="Calibri" w:hAnsi="Calibri" w:cs="Calibri"/>
          <w:sz w:val="22"/>
          <w:szCs w:val="22"/>
        </w:rPr>
        <w:t xml:space="preserve"> pn.: </w:t>
      </w:r>
      <w:r>
        <w:rPr>
          <w:rFonts w:ascii="Calibri" w:hAnsi="Calibri" w:cs="Calibri"/>
          <w:b/>
          <w:sz w:val="22"/>
          <w:szCs w:val="22"/>
        </w:rPr>
        <w:t>„</w:t>
      </w:r>
      <w:r w:rsidR="00025B59">
        <w:rPr>
          <w:b/>
        </w:rPr>
        <w:t>Zwiększenie zdolności retencyjnej zlewni cieku "Dopływ z Mniszowa"  nazwa potoczna "</w:t>
      </w:r>
      <w:proofErr w:type="spellStart"/>
      <w:r w:rsidR="00025B59">
        <w:rPr>
          <w:b/>
        </w:rPr>
        <w:t>Szpitarka</w:t>
      </w:r>
      <w:proofErr w:type="spellEnd"/>
      <w:r w:rsidR="00025B59">
        <w:rPr>
          <w:b/>
        </w:rPr>
        <w:t>" odcinek 0+000 - 6+954</w:t>
      </w:r>
      <w:r w:rsidR="00025B59">
        <w:rPr>
          <w:rFonts w:ascii="Calibri" w:hAnsi="Calibri" w:cs="Calibri"/>
          <w:b/>
          <w:sz w:val="22"/>
          <w:szCs w:val="22"/>
        </w:rPr>
        <w:t xml:space="preserve">” </w:t>
      </w:r>
      <w:r>
        <w:rPr>
          <w:rFonts w:ascii="Calibri" w:hAnsi="Calibri" w:cs="Calibri"/>
          <w:bCs/>
          <w:sz w:val="22"/>
          <w:szCs w:val="22"/>
        </w:rPr>
        <w:t xml:space="preserve">za umówionym w niniejszej umowie wynagrodzeniem. </w:t>
      </w:r>
    </w:p>
    <w:p w:rsidR="0039225D" w:rsidRDefault="0039225D">
      <w:pPr>
        <w:widowControl/>
        <w:numPr>
          <w:ilvl w:val="0"/>
          <w:numId w:val="2"/>
        </w:numPr>
        <w:spacing w:line="360" w:lineRule="auto"/>
        <w:ind w:left="0" w:firstLine="0"/>
      </w:pPr>
      <w:r>
        <w:rPr>
          <w:rFonts w:ascii="Calibri" w:hAnsi="Calibri" w:cs="Calibri"/>
          <w:sz w:val="22"/>
          <w:szCs w:val="22"/>
        </w:rPr>
        <w:t xml:space="preserve">Szczegółowy zakres przedmiotu umowy określa opis przedmiotu zamówienia </w:t>
      </w:r>
      <w:r w:rsidRPr="004E0063">
        <w:rPr>
          <w:rFonts w:ascii="Calibri" w:hAnsi="Calibri" w:cs="Calibri"/>
          <w:sz w:val="22"/>
          <w:szCs w:val="22"/>
        </w:rPr>
        <w:t>stanowiący załącznik nr 1 d</w:t>
      </w:r>
      <w:r>
        <w:rPr>
          <w:rFonts w:ascii="Calibri" w:hAnsi="Calibri" w:cs="Calibri"/>
          <w:sz w:val="22"/>
          <w:szCs w:val="22"/>
        </w:rPr>
        <w:t>o niniejszej umowy. Przedmiot umowy musi być wykonany zgodnie z obowiązującymi przepisami prawa, normami oraz na ustalonych z niniejszą umową warunkach, a także zgodnie ze swoją najlepszą wiedzą i doświadczeniem Wykonawcy, z zachowaniem najwyższej staranności.</w:t>
      </w:r>
    </w:p>
    <w:p w:rsidR="0039225D" w:rsidRDefault="0039225D">
      <w:pPr>
        <w:widowControl/>
        <w:numPr>
          <w:ilvl w:val="0"/>
          <w:numId w:val="2"/>
        </w:numPr>
        <w:spacing w:line="360" w:lineRule="auto"/>
        <w:ind w:left="0" w:firstLine="0"/>
      </w:pPr>
      <w:r>
        <w:rPr>
          <w:rFonts w:ascii="Calibri" w:hAnsi="Calibri" w:cs="Calibri"/>
          <w:sz w:val="22"/>
          <w:szCs w:val="22"/>
        </w:rPr>
        <w:t xml:space="preserve">Wykonawca oświadcza, że zapoznał się z opisem przedmiotu zamówienia o </w:t>
      </w:r>
      <w:r w:rsidR="00025B59">
        <w:rPr>
          <w:rFonts w:ascii="Calibri" w:hAnsi="Calibri" w:cs="Calibri"/>
          <w:sz w:val="22"/>
          <w:szCs w:val="22"/>
        </w:rPr>
        <w:t xml:space="preserve">którym mowa w ust. </w:t>
      </w:r>
      <w:r>
        <w:rPr>
          <w:rFonts w:ascii="Calibri" w:hAnsi="Calibri" w:cs="Calibri"/>
          <w:sz w:val="22"/>
          <w:szCs w:val="22"/>
        </w:rPr>
        <w:t xml:space="preserve"> 2 i nie wnosi do niego żadnych uwag, uznając go za kompletny, prawidłowy i wystarczający do wykonania przedmiotu umowy. </w:t>
      </w:r>
    </w:p>
    <w:p w:rsidR="0039225D" w:rsidRDefault="0039225D">
      <w:pPr>
        <w:pStyle w:val="Akapitzlist1"/>
        <w:widowControl/>
        <w:tabs>
          <w:tab w:val="left" w:pos="570"/>
        </w:tabs>
        <w:spacing w:line="360" w:lineRule="auto"/>
        <w:ind w:left="0" w:firstLine="0"/>
      </w:pPr>
      <w:r>
        <w:rPr>
          <w:rFonts w:ascii="Calibri" w:hAnsi="Calibri" w:cs="Calibri"/>
          <w:sz w:val="22"/>
          <w:szCs w:val="22"/>
        </w:rPr>
        <w:t>4.  Dokumentację techniczną należy sporządzić w ilości</w:t>
      </w:r>
      <w:r>
        <w:rPr>
          <w:rFonts w:ascii="Calibri" w:hAnsi="Calibri" w:cs="Calibri"/>
          <w:b/>
          <w:bCs/>
          <w:sz w:val="22"/>
          <w:szCs w:val="22"/>
        </w:rPr>
        <w:t xml:space="preserve"> </w:t>
      </w:r>
      <w:r>
        <w:rPr>
          <w:rFonts w:ascii="Calibri" w:hAnsi="Calibri" w:cs="Calibri"/>
          <w:bCs/>
          <w:sz w:val="22"/>
          <w:szCs w:val="22"/>
        </w:rPr>
        <w:t xml:space="preserve">3 egzemplarzy i </w:t>
      </w:r>
      <w:r w:rsidR="00025B59">
        <w:rPr>
          <w:rFonts w:ascii="Calibri" w:hAnsi="Calibri" w:cs="Calibri"/>
          <w:bCs/>
          <w:sz w:val="22"/>
          <w:szCs w:val="22"/>
        </w:rPr>
        <w:t xml:space="preserve"> </w:t>
      </w:r>
      <w:r>
        <w:rPr>
          <w:rFonts w:ascii="Calibri" w:hAnsi="Calibri" w:cs="Calibri"/>
          <w:bCs/>
          <w:sz w:val="22"/>
          <w:szCs w:val="22"/>
        </w:rPr>
        <w:t>1 egz. w formie elektronicznej</w:t>
      </w:r>
      <w:r>
        <w:rPr>
          <w:rFonts w:ascii="Calibri" w:hAnsi="Calibri" w:cs="Calibri"/>
          <w:sz w:val="22"/>
          <w:szCs w:val="22"/>
        </w:rPr>
        <w:t xml:space="preserve"> na nośniku CD/DVD/pendrive sporządzona w edytorze tekstów, np. Word, Excel, rysunki w dwg i skonwertowane do plików o niezmiennym formacie np. pdf.</w:t>
      </w:r>
    </w:p>
    <w:p w:rsidR="0039225D" w:rsidRDefault="0039225D">
      <w:pPr>
        <w:pStyle w:val="Akapitzlist1"/>
        <w:widowControl/>
        <w:spacing w:line="360" w:lineRule="auto"/>
        <w:ind w:left="284" w:firstLine="0"/>
        <w:rPr>
          <w:rFonts w:ascii="Calibri" w:hAnsi="Calibri" w:cs="Calibri"/>
          <w:sz w:val="22"/>
          <w:szCs w:val="22"/>
        </w:rPr>
      </w:pPr>
    </w:p>
    <w:p w:rsidR="0039225D" w:rsidRDefault="0039225D">
      <w:pPr>
        <w:spacing w:line="360" w:lineRule="auto"/>
        <w:ind w:left="426"/>
        <w:jc w:val="center"/>
      </w:pPr>
      <w:r>
        <w:rPr>
          <w:rFonts w:ascii="Calibri" w:hAnsi="Calibri" w:cs="Calibri"/>
          <w:b/>
          <w:sz w:val="22"/>
          <w:szCs w:val="22"/>
        </w:rPr>
        <w:t>§2. Termin realizacji przedmiotu umowy i procedura odbioru</w:t>
      </w:r>
    </w:p>
    <w:p w:rsidR="0039225D" w:rsidRPr="004E0063" w:rsidRDefault="0039225D">
      <w:pPr>
        <w:pStyle w:val="Akapitzlist1"/>
        <w:numPr>
          <w:ilvl w:val="0"/>
          <w:numId w:val="11"/>
        </w:numPr>
        <w:spacing w:line="360" w:lineRule="auto"/>
        <w:ind w:left="0" w:firstLine="0"/>
      </w:pPr>
      <w:r w:rsidRPr="004E0063">
        <w:rPr>
          <w:rFonts w:ascii="Calibri" w:hAnsi="Calibri" w:cs="Calibri"/>
          <w:sz w:val="22"/>
          <w:szCs w:val="22"/>
        </w:rPr>
        <w:t xml:space="preserve">Wykonawca  zobowiązuje się do realizacji przedmiotu umowy określonego w §1 umowy w terminie </w:t>
      </w:r>
      <w:r w:rsidR="00025B59" w:rsidRPr="004E0063">
        <w:rPr>
          <w:rFonts w:ascii="Calibri" w:hAnsi="Calibri" w:cs="Calibri"/>
          <w:sz w:val="22"/>
          <w:szCs w:val="22"/>
        </w:rPr>
        <w:t>do 30.11</w:t>
      </w:r>
      <w:r w:rsidRPr="004E0063">
        <w:rPr>
          <w:rFonts w:ascii="Calibri" w:hAnsi="Calibri" w:cs="Calibri"/>
          <w:sz w:val="22"/>
          <w:szCs w:val="22"/>
        </w:rPr>
        <w:t>.2020.</w:t>
      </w:r>
    </w:p>
    <w:p w:rsidR="0039225D" w:rsidRDefault="0039225D">
      <w:pPr>
        <w:pStyle w:val="Akapitzlist1"/>
        <w:widowControl/>
        <w:numPr>
          <w:ilvl w:val="0"/>
          <w:numId w:val="11"/>
        </w:numPr>
        <w:spacing w:line="360" w:lineRule="auto"/>
        <w:ind w:left="0" w:firstLine="0"/>
      </w:pPr>
      <w:r>
        <w:rPr>
          <w:rFonts w:ascii="Calibri" w:hAnsi="Calibri" w:cs="Calibri"/>
          <w:sz w:val="22"/>
          <w:szCs w:val="22"/>
        </w:rPr>
        <w:t xml:space="preserve">Rozwiązania projektowe w fazie roboczej, przed przyjęciem do dokumentacji projektowej, należy bezwzględnie uzgodnić z Zamawiającym. Uzgodnienia muszą posiadać formę pisemną.  </w:t>
      </w:r>
      <w:r>
        <w:rPr>
          <w:rFonts w:ascii="Calibri" w:hAnsi="Calibri" w:cs="Calibri"/>
          <w:sz w:val="22"/>
          <w:szCs w:val="22"/>
        </w:rPr>
        <w:lastRenderedPageBreak/>
        <w:t>Zamawiający dokona uzgodnień w okresie nie dłuższym niż 2 tygodnie od daty otrzymania rozwiązań projektowych. Protokół uzgodnień rozwiązań projektowych z Zamawiającym jest warunkiem koniecznym odbioru przedmiotu umowy.</w:t>
      </w:r>
    </w:p>
    <w:p w:rsidR="0039225D" w:rsidRDefault="0039225D">
      <w:pPr>
        <w:widowControl/>
        <w:spacing w:line="360" w:lineRule="auto"/>
        <w:ind w:left="0" w:firstLine="0"/>
      </w:pPr>
      <w:r>
        <w:rPr>
          <w:rFonts w:ascii="Calibri" w:hAnsi="Calibri" w:cs="Calibri"/>
          <w:sz w:val="22"/>
          <w:szCs w:val="22"/>
        </w:rPr>
        <w:t>3. Jeżeli całość prac zostanie zakończona, Wykonawca powiadomi pisemnie Zamawiającego i równocześnie przedłoży Zamawiającemu przedmiot umowy.</w:t>
      </w:r>
    </w:p>
    <w:p w:rsidR="0039225D" w:rsidRDefault="0039225D">
      <w:pPr>
        <w:pStyle w:val="Akapitzlist1"/>
        <w:widowControl/>
        <w:tabs>
          <w:tab w:val="left" w:pos="285"/>
        </w:tabs>
        <w:spacing w:line="360" w:lineRule="auto"/>
        <w:ind w:left="0" w:firstLine="0"/>
      </w:pPr>
      <w:r>
        <w:rPr>
          <w:rFonts w:ascii="Calibri" w:hAnsi="Calibri" w:cs="Calibri"/>
          <w:sz w:val="22"/>
          <w:szCs w:val="22"/>
        </w:rPr>
        <w:t>4. Zamawiający zobowiązuje się najdalej w ciągu 10 roboczych dni od daty otrzymania przedmiotu umowy rozpocząć czynności odbioru albo przekazać Wykonawcy pisemna decyzję ustalającą jakie prace zdaniem Zamawiającego muszą być wykonane aby odbiór mógł być dokonany zgodnie z umową. Zakończenie odbioru winno nastąpić w terminie do 15 dni roboczych od daty otrzymania przedmiotu umowy.</w:t>
      </w:r>
    </w:p>
    <w:p w:rsidR="0039225D" w:rsidRDefault="0039225D">
      <w:pPr>
        <w:pStyle w:val="Akapitzlist1"/>
        <w:widowControl/>
        <w:tabs>
          <w:tab w:val="left" w:pos="60"/>
        </w:tabs>
        <w:spacing w:line="360" w:lineRule="auto"/>
        <w:ind w:left="0" w:firstLine="0"/>
      </w:pPr>
      <w:r>
        <w:rPr>
          <w:rFonts w:ascii="Calibri" w:hAnsi="Calibri" w:cs="Calibri"/>
          <w:sz w:val="22"/>
          <w:szCs w:val="22"/>
        </w:rPr>
        <w:t>5. Za datę wykonania przedmiotu umowy uznaje się dzień, w którym Wykonawca przekazał Zamawiającemu opracowanie objęte przedmiotem umowy i które w toku czynności odbioru zostały uznane za kompletne, wykonane należycie i zgodnie z umową.</w:t>
      </w:r>
    </w:p>
    <w:p w:rsidR="0039225D" w:rsidRDefault="0039225D">
      <w:pPr>
        <w:pStyle w:val="Akapitzlist1"/>
        <w:widowControl/>
        <w:spacing w:line="360" w:lineRule="auto"/>
        <w:ind w:left="0" w:firstLine="0"/>
      </w:pPr>
      <w:r>
        <w:rPr>
          <w:rFonts w:ascii="Calibri" w:hAnsi="Calibri" w:cs="Calibri"/>
          <w:sz w:val="22"/>
          <w:szCs w:val="22"/>
        </w:rPr>
        <w:t>6. Do terminu wykonania przedmiotu umowy, nie wlicza się czasu, w którym Zamawiający dokonuje     czynności odbioru określonych w ust. 4.</w:t>
      </w:r>
    </w:p>
    <w:p w:rsidR="0039225D" w:rsidRDefault="0039225D">
      <w:pPr>
        <w:pStyle w:val="Akapitzlist1"/>
        <w:widowControl/>
        <w:spacing w:line="360" w:lineRule="auto"/>
        <w:ind w:left="0" w:firstLine="0"/>
      </w:pPr>
      <w:r>
        <w:rPr>
          <w:rFonts w:ascii="Calibri" w:hAnsi="Calibri" w:cs="Calibri"/>
          <w:sz w:val="22"/>
          <w:szCs w:val="22"/>
        </w:rPr>
        <w:t>7. Przy odbiorze przedmiotu umowy Zamawiający nie jest zobowiązany dokonywać szczegółowego sprawdzenia jakości przekazanej dokumentacji. O zauważonych wadach Zamawiający powiadomi pisemnie Wykonawcę w terminie 7 dni od daty ich ujawnienia.</w:t>
      </w:r>
    </w:p>
    <w:p w:rsidR="0039225D" w:rsidRDefault="0039225D">
      <w:pPr>
        <w:pStyle w:val="Akapitzlist1"/>
        <w:widowControl/>
        <w:spacing w:line="360" w:lineRule="auto"/>
        <w:ind w:left="0" w:firstLine="0"/>
      </w:pPr>
      <w:r>
        <w:rPr>
          <w:rFonts w:ascii="Calibri" w:hAnsi="Calibri" w:cs="Calibri"/>
          <w:sz w:val="22"/>
          <w:szCs w:val="22"/>
        </w:rPr>
        <w:t xml:space="preserve">8. Wykonawca zobowiązuje się do udzielenia pisemnej odpowiedzi w terminie 7 dni na przekazane uwagi Zamawiającego. </w:t>
      </w:r>
    </w:p>
    <w:p w:rsidR="0039225D" w:rsidRDefault="0039225D">
      <w:pPr>
        <w:widowControl/>
        <w:tabs>
          <w:tab w:val="left" w:pos="60"/>
        </w:tabs>
        <w:spacing w:line="360" w:lineRule="auto"/>
        <w:ind w:left="0" w:firstLine="0"/>
      </w:pPr>
      <w:r>
        <w:rPr>
          <w:rFonts w:ascii="Calibri" w:hAnsi="Calibri" w:cs="Calibri"/>
          <w:sz w:val="22"/>
          <w:szCs w:val="22"/>
        </w:rPr>
        <w:t>9. W razie stwierdzenia wad lub usterek przekazanego opracowania, za które odpowiada Wykonawca Zamawiający jest uprawniony do żądania:</w:t>
      </w:r>
    </w:p>
    <w:p w:rsidR="0039225D" w:rsidRDefault="0039225D">
      <w:pPr>
        <w:pStyle w:val="Akapitzlist1"/>
        <w:widowControl/>
        <w:numPr>
          <w:ilvl w:val="0"/>
          <w:numId w:val="4"/>
        </w:numPr>
        <w:spacing w:line="360" w:lineRule="auto"/>
        <w:ind w:left="284" w:hanging="284"/>
      </w:pPr>
      <w:r>
        <w:rPr>
          <w:rFonts w:ascii="Calibri" w:hAnsi="Calibri" w:cs="Calibri"/>
          <w:sz w:val="22"/>
          <w:szCs w:val="22"/>
        </w:rPr>
        <w:t>poprawienia lub ponownego wykonania odpowiedniej części opracowania (w razie stwierdzenia wad lub usterek, których usuniecie jest możliwe),</w:t>
      </w:r>
    </w:p>
    <w:p w:rsidR="0039225D" w:rsidRDefault="0039225D">
      <w:pPr>
        <w:pStyle w:val="Akapitzlist1"/>
        <w:widowControl/>
        <w:numPr>
          <w:ilvl w:val="0"/>
          <w:numId w:val="4"/>
        </w:numPr>
        <w:spacing w:line="360" w:lineRule="auto"/>
        <w:ind w:left="284" w:hanging="284"/>
      </w:pPr>
      <w:r>
        <w:rPr>
          <w:rFonts w:ascii="Calibri" w:hAnsi="Calibri" w:cs="Calibri"/>
          <w:sz w:val="22"/>
          <w:szCs w:val="22"/>
        </w:rPr>
        <w:t>obniżenia wynagrodzenia o kwotę odpowiadającą utraconej wartości użytkowej (w razie stwierdzenia wad, których usunięcie nie jest możliwe).</w:t>
      </w:r>
    </w:p>
    <w:p w:rsidR="0039225D" w:rsidRDefault="0039225D">
      <w:pPr>
        <w:widowControl/>
        <w:spacing w:line="360" w:lineRule="auto"/>
        <w:ind w:left="0" w:firstLine="0"/>
      </w:pPr>
      <w:r>
        <w:rPr>
          <w:rFonts w:ascii="Calibri" w:hAnsi="Calibri" w:cs="Calibri"/>
          <w:sz w:val="22"/>
          <w:szCs w:val="22"/>
        </w:rPr>
        <w:t>10. Wykonawca jest odpowiedzialny względem Zamawiającego za wady zmniejszające wartość lub użyteczność opracowania ze względu na cel oznaczony w niniejszej umowie na zasadach ogólnych Kodeksu cywilnego.</w:t>
      </w:r>
    </w:p>
    <w:p w:rsidR="0039225D" w:rsidRDefault="0039225D">
      <w:pPr>
        <w:pStyle w:val="Akapitzlist1"/>
        <w:widowControl/>
        <w:spacing w:line="360" w:lineRule="auto"/>
        <w:ind w:left="0" w:firstLine="0"/>
      </w:pPr>
      <w:r>
        <w:rPr>
          <w:rFonts w:ascii="Calibri" w:hAnsi="Calibri" w:cs="Calibri"/>
          <w:sz w:val="22"/>
          <w:szCs w:val="22"/>
        </w:rPr>
        <w:t>11. Wykonawca nie może odmówić poprawienia lub ponownego wykonania opracowania, jeżeli       przyczyny wad lub usterek leżały po stronie Wykonawcy.</w:t>
      </w:r>
    </w:p>
    <w:p w:rsidR="0039225D" w:rsidRDefault="0039225D">
      <w:pPr>
        <w:pStyle w:val="Akapitzlist1"/>
        <w:widowControl/>
        <w:spacing w:line="360" w:lineRule="auto"/>
        <w:ind w:left="0" w:firstLine="0"/>
      </w:pPr>
      <w:r>
        <w:rPr>
          <w:rFonts w:ascii="Calibri" w:hAnsi="Calibri" w:cs="Calibri"/>
          <w:sz w:val="22"/>
          <w:szCs w:val="22"/>
        </w:rPr>
        <w:t>12. Usterki i braki stwierdzone przy odbiorze Wykonawca zobowiązany jest usunąć na koszt własny   w terminie ustalonym w protokole odbioru.</w:t>
      </w:r>
    </w:p>
    <w:p w:rsidR="0039225D" w:rsidRDefault="0039225D">
      <w:pPr>
        <w:widowControl/>
        <w:spacing w:line="360" w:lineRule="auto"/>
        <w:ind w:left="0" w:firstLine="0"/>
      </w:pPr>
      <w:r>
        <w:rPr>
          <w:rFonts w:ascii="Calibri" w:hAnsi="Calibri" w:cs="Calibri"/>
          <w:sz w:val="22"/>
          <w:szCs w:val="22"/>
        </w:rPr>
        <w:t>13. Usunięcie wady powinno nastąpić na koszt Wykonawcy i zostać stwierdzone protokolarnie.</w:t>
      </w:r>
    </w:p>
    <w:p w:rsidR="0039225D" w:rsidRDefault="0039225D">
      <w:pPr>
        <w:pStyle w:val="Akapitzlist1"/>
        <w:widowControl/>
        <w:tabs>
          <w:tab w:val="left" w:pos="165"/>
        </w:tabs>
        <w:spacing w:line="360" w:lineRule="auto"/>
        <w:ind w:left="0" w:firstLine="0"/>
      </w:pPr>
      <w:r>
        <w:rPr>
          <w:rFonts w:ascii="Calibri" w:hAnsi="Calibri" w:cs="Calibri"/>
          <w:sz w:val="22"/>
          <w:szCs w:val="22"/>
        </w:rPr>
        <w:t xml:space="preserve">14. Całość dokumentacji, będącej przedmiotem niniejszej umowy, zostanie przekazana Zamawiającemu, przez Wykonawcę, w jego siedzibie przy ul. </w:t>
      </w:r>
      <w:r w:rsidR="00C02AB0">
        <w:rPr>
          <w:rFonts w:ascii="Calibri" w:hAnsi="Calibri" w:cs="Calibri"/>
          <w:sz w:val="22"/>
          <w:szCs w:val="22"/>
        </w:rPr>
        <w:t>Morawskiego 5; 31-102 Kraków</w:t>
      </w:r>
      <w:r>
        <w:rPr>
          <w:rFonts w:ascii="Calibri" w:hAnsi="Calibri" w:cs="Calibri"/>
          <w:sz w:val="22"/>
          <w:szCs w:val="22"/>
        </w:rPr>
        <w:t>.</w:t>
      </w:r>
    </w:p>
    <w:p w:rsidR="0039225D" w:rsidRDefault="0039225D">
      <w:pPr>
        <w:pStyle w:val="Akapitzlist1"/>
        <w:widowControl/>
        <w:tabs>
          <w:tab w:val="left" w:pos="60"/>
        </w:tabs>
        <w:spacing w:line="360" w:lineRule="auto"/>
        <w:ind w:left="0" w:firstLine="0"/>
      </w:pPr>
      <w:r>
        <w:rPr>
          <w:rFonts w:ascii="Calibri" w:hAnsi="Calibri" w:cs="Calibri"/>
          <w:sz w:val="22"/>
          <w:szCs w:val="22"/>
        </w:rPr>
        <w:lastRenderedPageBreak/>
        <w:t>15. Wykonawca zobowiązany jest do złożenia pisemnego oświadczenia, iż przedmiot umowy, o którym mowa w §1 ust. 1 niniejszej umowy, został wykonany zgodnie z umową, obowiązującymi przepisami oraz normami, jak również, iż został wydany w stanie kompletnym z punktu widzenia celu, któremu ma służyć.</w:t>
      </w:r>
    </w:p>
    <w:p w:rsidR="0039225D" w:rsidRDefault="0039225D">
      <w:pPr>
        <w:spacing w:line="360" w:lineRule="auto"/>
        <w:ind w:left="2832" w:firstLine="708"/>
      </w:pPr>
      <w:r>
        <w:rPr>
          <w:rFonts w:ascii="Calibri" w:hAnsi="Calibri" w:cs="Calibri"/>
          <w:b/>
          <w:sz w:val="22"/>
          <w:szCs w:val="22"/>
        </w:rPr>
        <w:t>§3. Wynagrodzenie</w:t>
      </w:r>
    </w:p>
    <w:p w:rsidR="0039225D" w:rsidRDefault="0039225D">
      <w:pPr>
        <w:pStyle w:val="Akapitzlist1"/>
        <w:spacing w:line="360" w:lineRule="auto"/>
        <w:ind w:left="0" w:firstLine="0"/>
      </w:pPr>
      <w:r>
        <w:rPr>
          <w:rFonts w:ascii="Calibri" w:hAnsi="Calibri" w:cs="Calibri"/>
          <w:sz w:val="22"/>
          <w:szCs w:val="22"/>
        </w:rPr>
        <w:t>1. Za prawidłową realizację przedmiotu umowy Wykonawcy przysługuje wynagrodzenie w formie ryczałtu, zgodnie z wyceną ofertową stanowiącą załącznik nr 2 do umowy w wysokości:</w:t>
      </w:r>
    </w:p>
    <w:p w:rsidR="0039225D" w:rsidRDefault="0039225D">
      <w:pPr>
        <w:spacing w:line="360" w:lineRule="auto"/>
        <w:ind w:left="284" w:hanging="284"/>
      </w:pPr>
      <w:r>
        <w:rPr>
          <w:rFonts w:ascii="Calibri" w:hAnsi="Calibri" w:cs="Calibri"/>
          <w:sz w:val="22"/>
          <w:szCs w:val="22"/>
        </w:rPr>
        <w:t>Netto: …………………… zł / słownie: ……………………….. zł /,</w:t>
      </w:r>
    </w:p>
    <w:p w:rsidR="0039225D" w:rsidRDefault="0039225D">
      <w:pPr>
        <w:spacing w:line="360" w:lineRule="auto"/>
        <w:ind w:left="284" w:hanging="284"/>
      </w:pPr>
      <w:r>
        <w:rPr>
          <w:rFonts w:ascii="Calibri" w:hAnsi="Calibri" w:cs="Calibri"/>
          <w:sz w:val="22"/>
          <w:szCs w:val="22"/>
        </w:rPr>
        <w:t>Podatek VAT: ………………………..zł /słownie: ……………………………………… zł/,</w:t>
      </w:r>
    </w:p>
    <w:p w:rsidR="0039225D" w:rsidRDefault="0039225D">
      <w:pPr>
        <w:spacing w:line="360" w:lineRule="auto"/>
        <w:ind w:left="284" w:hanging="284"/>
      </w:pPr>
      <w:r>
        <w:rPr>
          <w:rFonts w:ascii="Calibri" w:hAnsi="Calibri" w:cs="Calibri"/>
          <w:sz w:val="22"/>
          <w:szCs w:val="22"/>
        </w:rPr>
        <w:t xml:space="preserve">Brutto: ……………………….. zł /słownie: ………………………………………………. zł /.  </w:t>
      </w:r>
    </w:p>
    <w:p w:rsidR="0039225D" w:rsidRDefault="0039225D">
      <w:pPr>
        <w:widowControl/>
        <w:spacing w:line="360" w:lineRule="auto"/>
        <w:ind w:left="283" w:hanging="283"/>
      </w:pPr>
      <w:r>
        <w:rPr>
          <w:rFonts w:ascii="Calibri" w:hAnsi="Calibri" w:cs="Calibri"/>
          <w:sz w:val="22"/>
          <w:szCs w:val="22"/>
        </w:rPr>
        <w:t xml:space="preserve">w tym za przeniesienie autorskich praw majątkowych do przedmiotu zamówienia w kwocie: </w:t>
      </w:r>
    </w:p>
    <w:p w:rsidR="0039225D" w:rsidRDefault="0039225D">
      <w:pPr>
        <w:widowControl/>
        <w:spacing w:line="360" w:lineRule="auto"/>
        <w:ind w:left="0" w:firstLine="0"/>
      </w:pPr>
      <w:r>
        <w:rPr>
          <w:rFonts w:ascii="Calibri" w:hAnsi="Calibri" w:cs="Calibri"/>
          <w:sz w:val="22"/>
          <w:szCs w:val="22"/>
        </w:rPr>
        <w:t xml:space="preserve">     …………….. zł brutto (słownie: ……………………………..00/100)</w:t>
      </w:r>
    </w:p>
    <w:p w:rsidR="0039225D" w:rsidRDefault="0039225D">
      <w:pPr>
        <w:widowControl/>
        <w:spacing w:line="360" w:lineRule="auto"/>
        <w:ind w:left="1" w:firstLine="0"/>
      </w:pPr>
      <w:r>
        <w:rPr>
          <w:rFonts w:ascii="Calibri" w:hAnsi="Calibri" w:cs="Calibri"/>
          <w:sz w:val="22"/>
          <w:szCs w:val="22"/>
        </w:rPr>
        <w:t xml:space="preserve">     w tym:</w:t>
      </w:r>
    </w:p>
    <w:p w:rsidR="0039225D" w:rsidRDefault="0039225D">
      <w:pPr>
        <w:widowControl/>
        <w:spacing w:line="360" w:lineRule="auto"/>
        <w:ind w:left="1" w:firstLine="0"/>
      </w:pPr>
      <w:r>
        <w:rPr>
          <w:rFonts w:ascii="Calibri" w:hAnsi="Calibri" w:cs="Calibri"/>
          <w:sz w:val="22"/>
          <w:szCs w:val="22"/>
        </w:rPr>
        <w:t xml:space="preserve">     Podatek VAT: …………………….. zł /słownie: ……………………….00/100/</w:t>
      </w:r>
    </w:p>
    <w:p w:rsidR="0039225D" w:rsidRDefault="0039225D">
      <w:pPr>
        <w:widowControl/>
        <w:spacing w:line="360" w:lineRule="auto"/>
        <w:ind w:left="1" w:firstLine="0"/>
      </w:pPr>
      <w:r>
        <w:rPr>
          <w:rFonts w:ascii="Calibri" w:hAnsi="Calibri" w:cs="Calibri"/>
          <w:sz w:val="22"/>
          <w:szCs w:val="22"/>
        </w:rPr>
        <w:t xml:space="preserve">     Netto: …………………….. zł /słownie: ……………………….00/100/</w:t>
      </w:r>
    </w:p>
    <w:p w:rsidR="0039225D" w:rsidRDefault="0039225D">
      <w:pPr>
        <w:pStyle w:val="Akapitzlist1"/>
        <w:spacing w:line="360" w:lineRule="auto"/>
        <w:ind w:left="0" w:firstLine="0"/>
      </w:pPr>
      <w:r>
        <w:rPr>
          <w:rFonts w:ascii="Calibri" w:hAnsi="Calibri" w:cs="Calibri"/>
          <w:sz w:val="22"/>
          <w:szCs w:val="22"/>
        </w:rPr>
        <w:t>2. Wykonawca oświadcza, że wynagrodzenie określone w ust. 1 obejmuje wszelkie koszty związane   z realizacją przedmiotu niniejszej umowy konieczne dla jego prawidłowego wykonania oraz uzyskania pełnego efektu zamówienia z punktu widzenia celu, któremu ma służyć oraz koszty:</w:t>
      </w:r>
    </w:p>
    <w:p w:rsidR="0039225D" w:rsidRDefault="0039225D">
      <w:pPr>
        <w:pStyle w:val="Akapitzlist1"/>
        <w:numPr>
          <w:ilvl w:val="0"/>
          <w:numId w:val="13"/>
        </w:numPr>
        <w:spacing w:line="360" w:lineRule="auto"/>
      </w:pPr>
      <w:r>
        <w:rPr>
          <w:rFonts w:ascii="Calibri" w:hAnsi="Calibri" w:cs="Calibri"/>
          <w:sz w:val="22"/>
          <w:szCs w:val="22"/>
        </w:rPr>
        <w:t>doradzania przez Wykonawcę przy przygotowywaniu i przeprowadzaniu postępowania o udzielenie zamówienia publicznego na wykonanie robót budowlanych realizowanych na podstawie przedmiotu niniejszej umowy,</w:t>
      </w:r>
    </w:p>
    <w:p w:rsidR="0039225D" w:rsidRDefault="0039225D">
      <w:pPr>
        <w:pStyle w:val="Akapitzlist1"/>
        <w:numPr>
          <w:ilvl w:val="0"/>
          <w:numId w:val="13"/>
        </w:numPr>
        <w:spacing w:line="360" w:lineRule="auto"/>
        <w:jc w:val="left"/>
      </w:pPr>
      <w:r>
        <w:rPr>
          <w:rFonts w:ascii="Calibri" w:hAnsi="Calibri" w:cs="Calibri"/>
          <w:sz w:val="22"/>
          <w:szCs w:val="22"/>
        </w:rPr>
        <w:t>przygotowywania przez Wykonawcę, w terminie 2 dni roboczych licząc od daty pisemnego (listem, pocztą elektroniczną lub faxem) przekazania pytań przez Zamawiającego, wyczerpujących i szczegółowych odpowiedzi na pytania oraz zarzuty dotyczące przedmiotu umowy złożone przez wykonawców w trakcie postępowania o udzielenie zamówienia publicznego na realizację robót budowlanych w oparciu o przedmiot umowy, aż do zawarcia umowy z Wykonawcą robót.</w:t>
      </w:r>
    </w:p>
    <w:p w:rsidR="0039225D" w:rsidRDefault="0039225D">
      <w:pPr>
        <w:pStyle w:val="Akapitzlist1"/>
        <w:widowControl/>
        <w:spacing w:line="360" w:lineRule="auto"/>
        <w:ind w:left="0" w:firstLine="0"/>
      </w:pPr>
      <w:r>
        <w:rPr>
          <w:rFonts w:ascii="Calibri" w:hAnsi="Calibri" w:cs="Calibri"/>
          <w:sz w:val="22"/>
          <w:szCs w:val="22"/>
        </w:rPr>
        <w:t>3. Wynagrodzenie płatne będzie jednorazowo na podstawie faktury VAT / rachunku, wystawionej w oparciu o podpisany przez Zamawiającego i Wykonawcę protokół odbioru końcowego. Protokół odbioru zawierać będzie, co najmniej wykaz poszczególnych części dokumentacji, oraz oświadczenie Wykonawcy, o którym mowa w §2 ust. 15 niniejszej umowy oraz określenie wartości całości wykonanego przedmiotu umowy. Faktura VAT / rachunek zawierać będzie wyszczególnienie wartości praw autorskich.</w:t>
      </w:r>
    </w:p>
    <w:p w:rsidR="0039225D" w:rsidRDefault="0039225D">
      <w:pPr>
        <w:pStyle w:val="Akapitzlist1"/>
        <w:widowControl/>
        <w:spacing w:line="360" w:lineRule="auto"/>
        <w:ind w:left="0" w:firstLine="0"/>
      </w:pPr>
      <w:r>
        <w:rPr>
          <w:rFonts w:ascii="Calibri" w:hAnsi="Calibri" w:cs="Calibri"/>
          <w:sz w:val="22"/>
          <w:szCs w:val="22"/>
        </w:rPr>
        <w:t>4. Wszystkie płatności wynikające z niniejszej umowy będą dokonywane zgodnie z obowiązującą ustawą o podatku od towarów i usług.</w:t>
      </w:r>
    </w:p>
    <w:p w:rsidR="0039225D" w:rsidRDefault="0039225D">
      <w:pPr>
        <w:widowControl/>
        <w:spacing w:line="360" w:lineRule="auto"/>
        <w:ind w:left="0" w:firstLine="0"/>
      </w:pPr>
      <w:r>
        <w:rPr>
          <w:rFonts w:ascii="Calibri" w:hAnsi="Calibri" w:cs="Calibri"/>
          <w:sz w:val="22"/>
          <w:szCs w:val="22"/>
        </w:rPr>
        <w:t xml:space="preserve">5. Zamawiający będzie dokonywać zapłaty należności wynikających z umowy na rachunek bankowy Wykonawcy wskazany w fakturze w terminie do 30 dni od dnia doręczenia Zamawiającemu </w:t>
      </w:r>
      <w:r>
        <w:rPr>
          <w:rFonts w:ascii="Calibri" w:hAnsi="Calibri" w:cs="Calibri"/>
          <w:sz w:val="22"/>
          <w:szCs w:val="22"/>
        </w:rPr>
        <w:lastRenderedPageBreak/>
        <w:t>prawidłowo wystawionej faktury VAT / rachunku. Za datę zapłaty uznaje się datę obciążenia rachunku Zamawiającego. Oświadczenie Wykonawcy dotyczące rachunku bankowego stanowi załącznik 3 do umowy.</w:t>
      </w:r>
    </w:p>
    <w:p w:rsidR="0039225D" w:rsidRDefault="0039225D">
      <w:pPr>
        <w:widowControl/>
        <w:overflowPunct w:val="0"/>
        <w:spacing w:line="360" w:lineRule="auto"/>
        <w:ind w:left="284" w:hanging="284"/>
      </w:pPr>
      <w:r>
        <w:rPr>
          <w:rFonts w:ascii="Calibri" w:hAnsi="Calibri" w:cs="Calibri"/>
          <w:sz w:val="22"/>
          <w:szCs w:val="22"/>
        </w:rPr>
        <w:t>6.  Faktura/ rachunek Wykonawcy musi wskazywać:</w:t>
      </w:r>
    </w:p>
    <w:p w:rsidR="0039225D" w:rsidRDefault="0039225D">
      <w:pPr>
        <w:widowControl/>
        <w:overflowPunct w:val="0"/>
        <w:spacing w:line="360" w:lineRule="auto"/>
        <w:ind w:left="170" w:hanging="170"/>
      </w:pPr>
      <w:r>
        <w:rPr>
          <w:rFonts w:ascii="Calibri" w:hAnsi="Calibri" w:cs="Calibri"/>
          <w:sz w:val="22"/>
          <w:szCs w:val="22"/>
        </w:rPr>
        <w:t>- jako NABYWCĘ – Państwowe Gospodarstwo Wodne Wody Polskie, 00 – 844 Warszawa, ul. Grzybowska 80/82, NIP: 5272825616;</w:t>
      </w:r>
    </w:p>
    <w:p w:rsidR="0039225D" w:rsidRDefault="0039225D">
      <w:pPr>
        <w:tabs>
          <w:tab w:val="left" w:pos="567"/>
        </w:tabs>
        <w:spacing w:line="360" w:lineRule="auto"/>
        <w:ind w:left="0" w:firstLine="0"/>
        <w:textAlignment w:val="baseline"/>
      </w:pPr>
      <w:r>
        <w:rPr>
          <w:rFonts w:ascii="Calibri" w:hAnsi="Calibri" w:cs="Calibri"/>
          <w:sz w:val="22"/>
          <w:szCs w:val="22"/>
        </w:rPr>
        <w:t>-  jako ODBIORCĘ – Zarząd Zlewni w Krakowie z siedzibą przy ul. Morawskiego 5, 30-102 Kraków.</w:t>
      </w:r>
    </w:p>
    <w:p w:rsidR="0039225D" w:rsidRDefault="0039225D">
      <w:pPr>
        <w:spacing w:line="360" w:lineRule="auto"/>
        <w:ind w:left="0" w:firstLine="0"/>
      </w:pPr>
      <w:r>
        <w:rPr>
          <w:rFonts w:ascii="Calibri" w:hAnsi="Calibri" w:cs="Calibri"/>
          <w:sz w:val="22"/>
          <w:szCs w:val="22"/>
        </w:rPr>
        <w:t>7. W przypadku niedołączenia do faktury VAT / rachunku wymaganych umową dokumentów lub wystąpienia błędów w wystawionej fakturze VAT / rachunku, Zamawiający uprawniony jest do wstrzymania płatności faktury VAT / rachunku do czasu dostarczenia tych dokumentów lub poprawienia faktury VAT / rachunku. W takim przypadku Zamawiający nie pozostaje w opóźnieniu w zapłacie faktury VAT / rachunku.</w:t>
      </w:r>
    </w:p>
    <w:p w:rsidR="0039225D" w:rsidRDefault="0039225D">
      <w:pPr>
        <w:widowControl/>
        <w:tabs>
          <w:tab w:val="left" w:pos="426"/>
        </w:tabs>
        <w:overflowPunct w:val="0"/>
        <w:ind w:left="0" w:firstLine="0"/>
        <w:textAlignment w:val="baseline"/>
        <w:rPr>
          <w:rFonts w:ascii="Calibri" w:hAnsi="Calibri" w:cs="Calibri"/>
          <w:sz w:val="22"/>
          <w:szCs w:val="22"/>
        </w:rPr>
      </w:pPr>
      <w:r>
        <w:rPr>
          <w:rFonts w:ascii="Calibri" w:hAnsi="Calibri" w:cs="Calibri"/>
          <w:sz w:val="22"/>
          <w:szCs w:val="22"/>
        </w:rPr>
        <w:t>8.  Wykonawca oświadcza, że jest / nie jest podatnikiem podatku VAT i posiada nr NIP: ……………………….</w:t>
      </w:r>
    </w:p>
    <w:p w:rsidR="002E072B" w:rsidRPr="002E072B" w:rsidRDefault="002E072B" w:rsidP="002E072B">
      <w:pPr>
        <w:spacing w:line="360" w:lineRule="auto"/>
        <w:ind w:left="0" w:firstLine="0"/>
        <w:rPr>
          <w:rFonts w:ascii="Calibri" w:hAnsi="Calibri" w:cs="Calibri"/>
          <w:sz w:val="22"/>
          <w:szCs w:val="22"/>
        </w:rPr>
      </w:pPr>
      <w:r>
        <w:rPr>
          <w:rFonts w:ascii="Calibri" w:hAnsi="Calibri" w:cs="Calibri"/>
          <w:sz w:val="22"/>
          <w:szCs w:val="22"/>
        </w:rPr>
        <w:t xml:space="preserve">9.      Państwowe Gospodarstwo Wodne Wody Polskie, zgodnie z art. 4c Ustawy z dnia 8 marca 2013r. o przeciwdziałaniu nadmiernym opóźnieniom w transakcjach handlowych (Dz. U. z 2019r. poz. 118) oświadcza, że posiada status dużego przedsiębiorcy, w rozumieniu art. 4 pkt. 6 ustawy z dnia 8 marca 2013r. o przeciwdziałaniu nadmiernym opóźnieniom w transakcjach handlowych. </w:t>
      </w:r>
    </w:p>
    <w:p w:rsidR="0039225D" w:rsidRDefault="0039225D" w:rsidP="002E072B">
      <w:pPr>
        <w:spacing w:line="360" w:lineRule="auto"/>
        <w:ind w:left="0" w:firstLine="0"/>
        <w:rPr>
          <w:rFonts w:ascii="Calibri" w:hAnsi="Calibri" w:cs="Calibri"/>
          <w:sz w:val="22"/>
          <w:szCs w:val="22"/>
        </w:rPr>
      </w:pPr>
    </w:p>
    <w:p w:rsidR="0039225D" w:rsidRDefault="0039225D">
      <w:pPr>
        <w:spacing w:line="360" w:lineRule="auto"/>
        <w:ind w:hanging="964"/>
        <w:jc w:val="center"/>
      </w:pPr>
      <w:r>
        <w:rPr>
          <w:rFonts w:ascii="Calibri" w:hAnsi="Calibri" w:cs="Calibri"/>
          <w:b/>
          <w:sz w:val="22"/>
          <w:szCs w:val="22"/>
        </w:rPr>
        <w:t>§ 4. Pozostałe prawa i obowiązki Stron</w:t>
      </w:r>
    </w:p>
    <w:p w:rsidR="0039225D" w:rsidRDefault="0039225D">
      <w:pPr>
        <w:pStyle w:val="Akapitzlist1"/>
        <w:widowControl/>
        <w:numPr>
          <w:ilvl w:val="0"/>
          <w:numId w:val="3"/>
        </w:numPr>
        <w:spacing w:line="360" w:lineRule="auto"/>
        <w:ind w:left="0" w:firstLine="0"/>
      </w:pPr>
      <w:r>
        <w:rPr>
          <w:rFonts w:ascii="Calibri" w:hAnsi="Calibri" w:cs="Calibri"/>
          <w:sz w:val="22"/>
          <w:szCs w:val="22"/>
        </w:rPr>
        <w:t>Zamawiający udostępni Wykonawcy dokumenty i dane będące w jego posiadaniu związane z wykonaniem opracowania o którym mowa w §1 ust 1.</w:t>
      </w:r>
    </w:p>
    <w:p w:rsidR="0039225D" w:rsidRDefault="0039225D">
      <w:pPr>
        <w:pStyle w:val="Akapitzlist1"/>
        <w:widowControl/>
        <w:numPr>
          <w:ilvl w:val="0"/>
          <w:numId w:val="3"/>
        </w:numPr>
        <w:spacing w:line="360" w:lineRule="auto"/>
        <w:ind w:left="0" w:firstLine="0"/>
      </w:pPr>
      <w:r>
        <w:rPr>
          <w:rFonts w:ascii="Calibri" w:hAnsi="Calibri" w:cs="Calibri"/>
          <w:sz w:val="22"/>
          <w:szCs w:val="22"/>
        </w:rPr>
        <w:t>Wykonawca przedmiotu niniejszej umowy nie może przekazać praw i obowiązków wynikających  z umowy w całości lub w części osobom trzecim.</w:t>
      </w:r>
    </w:p>
    <w:p w:rsidR="0039225D" w:rsidRDefault="0039225D">
      <w:pPr>
        <w:pStyle w:val="Akapitzlist1"/>
        <w:widowControl/>
        <w:numPr>
          <w:ilvl w:val="0"/>
          <w:numId w:val="3"/>
        </w:numPr>
        <w:spacing w:line="360" w:lineRule="auto"/>
        <w:ind w:left="0" w:firstLine="0"/>
      </w:pPr>
      <w:r>
        <w:rPr>
          <w:rFonts w:ascii="Calibri" w:hAnsi="Calibri" w:cs="Calibri"/>
          <w:sz w:val="22"/>
          <w:szCs w:val="22"/>
        </w:rPr>
        <w:t>Wykonawca zapewnia, że wszystkie osoby wyznaczone przez niego do realizacji niniejszej umowy posiadają odpowiednie kwalifikacje i uprawnienia wymagane przepisami prawa.</w:t>
      </w:r>
    </w:p>
    <w:p w:rsidR="0039225D" w:rsidRDefault="0039225D">
      <w:pPr>
        <w:pStyle w:val="Akapitzlist1"/>
        <w:widowControl/>
        <w:spacing w:line="360" w:lineRule="auto"/>
        <w:ind w:left="284" w:firstLine="0"/>
        <w:rPr>
          <w:rFonts w:ascii="Calibri" w:hAnsi="Calibri" w:cs="Calibri"/>
          <w:sz w:val="22"/>
          <w:szCs w:val="22"/>
        </w:rPr>
      </w:pPr>
    </w:p>
    <w:p w:rsidR="0039225D" w:rsidRDefault="0039225D">
      <w:pPr>
        <w:spacing w:line="360" w:lineRule="auto"/>
        <w:ind w:hanging="964"/>
        <w:jc w:val="center"/>
      </w:pPr>
      <w:r>
        <w:rPr>
          <w:rFonts w:ascii="Calibri" w:hAnsi="Calibri" w:cs="Calibri"/>
          <w:b/>
          <w:sz w:val="22"/>
          <w:szCs w:val="22"/>
        </w:rPr>
        <w:t>§5.  Dane osobowe</w:t>
      </w:r>
    </w:p>
    <w:p w:rsidR="0039225D" w:rsidRDefault="0039225D">
      <w:pPr>
        <w:pStyle w:val="Akapitzlist1"/>
        <w:widowControl/>
        <w:numPr>
          <w:ilvl w:val="0"/>
          <w:numId w:val="12"/>
        </w:numPr>
        <w:spacing w:line="360" w:lineRule="auto"/>
        <w:ind w:left="0" w:firstLine="0"/>
        <w:contextualSpacing/>
      </w:pPr>
      <w:r>
        <w:rPr>
          <w:rFonts w:ascii="Calibri" w:hAnsi="Calibri" w:cs="Calibri"/>
          <w:sz w:val="22"/>
          <w:szCs w:val="22"/>
          <w:lang w:eastAsia="zh-CN"/>
        </w:rPr>
        <w:t>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rsidR="0039225D" w:rsidRDefault="0039225D">
      <w:pPr>
        <w:pStyle w:val="Akapitzlist1"/>
        <w:widowControl/>
        <w:numPr>
          <w:ilvl w:val="0"/>
          <w:numId w:val="12"/>
        </w:numPr>
        <w:tabs>
          <w:tab w:val="left" w:pos="0"/>
        </w:tabs>
        <w:spacing w:line="360" w:lineRule="auto"/>
        <w:ind w:left="0" w:firstLine="0"/>
        <w:contextualSpacing/>
      </w:pPr>
      <w:r>
        <w:rPr>
          <w:rFonts w:ascii="Calibri" w:hAnsi="Calibri" w:cs="Calibri"/>
          <w:sz w:val="22"/>
          <w:szCs w:val="22"/>
        </w:rPr>
        <w:t xml:space="preserve">Każda ze Stron oświadcza, że osoby wymienione w ust. 1 dysponują informacjami dotyczącymi przetwarzania ich danych osobowych przez Strony na potrzeby realizacji niniejszej umowy, określonymi w ust. 3-6. </w:t>
      </w:r>
    </w:p>
    <w:p w:rsidR="0039225D" w:rsidRDefault="0039225D">
      <w:pPr>
        <w:pStyle w:val="Akapitzlist1"/>
        <w:widowControl/>
        <w:numPr>
          <w:ilvl w:val="0"/>
          <w:numId w:val="12"/>
        </w:numPr>
        <w:spacing w:line="360" w:lineRule="auto"/>
        <w:ind w:left="0" w:firstLine="0"/>
        <w:contextualSpacing/>
      </w:pPr>
      <w:r>
        <w:rPr>
          <w:rFonts w:ascii="Calibri" w:hAnsi="Calibri" w:cs="Calibri"/>
          <w:sz w:val="22"/>
          <w:szCs w:val="22"/>
        </w:rPr>
        <w:t xml:space="preserve">Strony ustalają, iż zgodnie z treścią art. 13 i 14 rozporządzenia Parlamentu Europejskiego i Rady (UE) 2016/679 z 27.04.2016 r. w sprawie ochrony osób fizycznych w związku z przetwarzaniem </w:t>
      </w:r>
      <w:r>
        <w:rPr>
          <w:rFonts w:ascii="Calibri" w:hAnsi="Calibri" w:cs="Calibri"/>
          <w:sz w:val="22"/>
          <w:szCs w:val="22"/>
        </w:rPr>
        <w:lastRenderedPageBreak/>
        <w:t xml:space="preserve">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rsidR="0039225D" w:rsidRDefault="0039225D">
      <w:pPr>
        <w:pStyle w:val="Akapitzlist1"/>
        <w:widowControl/>
        <w:numPr>
          <w:ilvl w:val="0"/>
          <w:numId w:val="12"/>
        </w:numPr>
        <w:spacing w:line="360" w:lineRule="auto"/>
        <w:ind w:left="0" w:firstLine="0"/>
        <w:contextualSpacing/>
      </w:pPr>
      <w:r>
        <w:rPr>
          <w:rFonts w:ascii="Calibri" w:hAnsi="Calibri" w:cs="Calibri"/>
          <w:sz w:val="22"/>
          <w:szCs w:val="22"/>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usunięcia,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 </w:t>
      </w:r>
    </w:p>
    <w:p w:rsidR="0039225D" w:rsidRDefault="0039225D">
      <w:pPr>
        <w:pStyle w:val="Akapitzlist1"/>
        <w:widowControl/>
        <w:numPr>
          <w:ilvl w:val="0"/>
          <w:numId w:val="12"/>
        </w:numPr>
        <w:spacing w:line="360" w:lineRule="auto"/>
        <w:ind w:left="0" w:firstLine="0"/>
        <w:contextualSpacing/>
      </w:pPr>
      <w:r>
        <w:rPr>
          <w:rFonts w:ascii="Calibri" w:hAnsi="Calibri" w:cs="Calibri"/>
          <w:sz w:val="22"/>
          <w:szCs w:val="22"/>
        </w:rPr>
        <w:t>Z Inspektorem Ochrony Danych Osobowych lub osobą odpowiedzialną za ochronę danych osobowych można kontaktować się:</w:t>
      </w:r>
    </w:p>
    <w:p w:rsidR="0039225D" w:rsidRDefault="0039225D">
      <w:pPr>
        <w:pStyle w:val="Akapitzlist1"/>
        <w:widowControl/>
        <w:numPr>
          <w:ilvl w:val="0"/>
          <w:numId w:val="14"/>
        </w:numPr>
        <w:spacing w:line="360" w:lineRule="auto"/>
        <w:ind w:left="426" w:firstLine="0"/>
        <w:contextualSpacing/>
      </w:pPr>
      <w:r>
        <w:rPr>
          <w:rFonts w:ascii="Calibri" w:hAnsi="Calibri" w:cs="Calibri"/>
          <w:sz w:val="22"/>
          <w:szCs w:val="22"/>
          <w:lang w:eastAsia="zh-CN"/>
        </w:rPr>
        <w:t>z ramienia Zamawiającego -  e-mail</w:t>
      </w:r>
      <w:r>
        <w:rPr>
          <w:color w:val="000000"/>
        </w:rPr>
        <w:t>:</w:t>
      </w:r>
      <w:r>
        <w:rPr>
          <w:rFonts w:ascii="Calibri" w:hAnsi="Calibri" w:cs="Calibri"/>
          <w:sz w:val="22"/>
          <w:szCs w:val="22"/>
          <w:lang w:eastAsia="zh-CN"/>
        </w:rPr>
        <w:t xml:space="preserve"> </w:t>
      </w:r>
      <w:hyperlink r:id="rId8" w:history="1">
        <w:r>
          <w:rPr>
            <w:rFonts w:ascii="Calibri" w:hAnsi="Calibri" w:cs="Calibri"/>
            <w:sz w:val="22"/>
            <w:szCs w:val="22"/>
          </w:rPr>
          <w:t>iod@wody.gov.pl</w:t>
        </w:r>
      </w:hyperlink>
      <w:r>
        <w:rPr>
          <w:rFonts w:ascii="Calibri" w:hAnsi="Calibri" w:cs="Calibri"/>
          <w:sz w:val="22"/>
          <w:szCs w:val="22"/>
        </w:rPr>
        <w:t>, tel. 22 37 20 276, listownie pod adresem: Państwowe Gospodarstwo Wodne Wody Polskie, 00-844 Warszawa, ul. Grzybowska 80/82 lub e-mail:  </w:t>
      </w:r>
      <w:hyperlink r:id="rId9" w:history="1">
        <w:r>
          <w:rPr>
            <w:rFonts w:ascii="Calibri" w:hAnsi="Calibri" w:cs="Calibri"/>
            <w:sz w:val="22"/>
            <w:szCs w:val="22"/>
          </w:rPr>
          <w:t>riod.krakow@wody.gov.pl</w:t>
        </w:r>
      </w:hyperlink>
      <w:r>
        <w:rPr>
          <w:rFonts w:ascii="Calibri" w:hAnsi="Calibri" w:cs="Calibri"/>
          <w:sz w:val="22"/>
          <w:szCs w:val="22"/>
        </w:rPr>
        <w:t>, tel. 12 62 84 150,</w:t>
      </w:r>
    </w:p>
    <w:p w:rsidR="0039225D" w:rsidRDefault="0039225D">
      <w:pPr>
        <w:pStyle w:val="Akapitzlist1"/>
        <w:widowControl/>
        <w:numPr>
          <w:ilvl w:val="0"/>
          <w:numId w:val="14"/>
        </w:numPr>
        <w:spacing w:line="360" w:lineRule="auto"/>
        <w:ind w:left="709" w:hanging="283"/>
        <w:contextualSpacing/>
      </w:pPr>
      <w:r>
        <w:rPr>
          <w:rFonts w:ascii="Calibri" w:hAnsi="Calibri" w:cs="Calibri"/>
          <w:sz w:val="22"/>
          <w:szCs w:val="22"/>
          <w:lang w:eastAsia="zh-CN"/>
        </w:rPr>
        <w:t>z ramienia Wykonawcy - ……………………………………………..</w:t>
      </w:r>
    </w:p>
    <w:p w:rsidR="0039225D" w:rsidRDefault="0039225D">
      <w:pPr>
        <w:pStyle w:val="Akapitzlist1"/>
        <w:widowControl/>
        <w:numPr>
          <w:ilvl w:val="0"/>
          <w:numId w:val="12"/>
        </w:numPr>
        <w:spacing w:line="360" w:lineRule="auto"/>
        <w:ind w:left="0" w:firstLine="0"/>
        <w:contextualSpacing/>
      </w:pPr>
      <w:r>
        <w:rPr>
          <w:rFonts w:ascii="Calibri" w:hAnsi="Calibri" w:cs="Calibri"/>
          <w:sz w:val="22"/>
          <w:szCs w:val="22"/>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rsidR="0039225D" w:rsidRDefault="0039225D">
      <w:pPr>
        <w:pStyle w:val="Akapitzlist1"/>
        <w:widowControl/>
        <w:numPr>
          <w:ilvl w:val="0"/>
          <w:numId w:val="12"/>
        </w:numPr>
        <w:spacing w:line="360" w:lineRule="auto"/>
        <w:ind w:left="357" w:hanging="357"/>
        <w:contextualSpacing/>
      </w:pPr>
      <w:r>
        <w:rPr>
          <w:rFonts w:ascii="Calibri" w:hAnsi="Calibri" w:cs="Calibri"/>
          <w:sz w:val="22"/>
          <w:szCs w:val="22"/>
        </w:rPr>
        <w:t>Osobami do kontaktu w związku z realizacją umowy są:</w:t>
      </w:r>
    </w:p>
    <w:p w:rsidR="0039225D" w:rsidRDefault="0039225D">
      <w:pPr>
        <w:pStyle w:val="Akapitzlist1"/>
        <w:widowControl/>
        <w:numPr>
          <w:ilvl w:val="0"/>
          <w:numId w:val="15"/>
        </w:numPr>
        <w:spacing w:line="360" w:lineRule="auto"/>
        <w:ind w:left="709" w:hanging="283"/>
        <w:contextualSpacing/>
      </w:pPr>
      <w:r>
        <w:rPr>
          <w:rFonts w:ascii="Calibri" w:hAnsi="Calibri" w:cs="Calibri"/>
          <w:sz w:val="22"/>
          <w:szCs w:val="22"/>
          <w:lang w:eastAsia="zh-CN"/>
        </w:rPr>
        <w:t>ze strony Zamawiającego - ………………………..…;</w:t>
      </w:r>
    </w:p>
    <w:p w:rsidR="0039225D" w:rsidRDefault="0039225D">
      <w:pPr>
        <w:pStyle w:val="Akapitzlist1"/>
        <w:widowControl/>
        <w:numPr>
          <w:ilvl w:val="0"/>
          <w:numId w:val="15"/>
        </w:numPr>
        <w:spacing w:line="360" w:lineRule="auto"/>
        <w:ind w:left="709" w:hanging="283"/>
        <w:contextualSpacing/>
      </w:pPr>
      <w:r>
        <w:rPr>
          <w:rFonts w:ascii="Calibri" w:hAnsi="Calibri" w:cs="Calibri"/>
          <w:sz w:val="22"/>
          <w:szCs w:val="22"/>
          <w:lang w:eastAsia="zh-CN"/>
        </w:rPr>
        <w:t>ze strony Wykonawcy - ………………………………..</w:t>
      </w:r>
    </w:p>
    <w:p w:rsidR="0039225D" w:rsidRDefault="0039225D">
      <w:pPr>
        <w:pStyle w:val="Akapitzlist1"/>
        <w:widowControl/>
        <w:numPr>
          <w:ilvl w:val="0"/>
          <w:numId w:val="12"/>
        </w:numPr>
        <w:spacing w:line="360" w:lineRule="auto"/>
        <w:ind w:left="0" w:firstLine="0"/>
        <w:contextualSpacing/>
      </w:pPr>
      <w:r>
        <w:rPr>
          <w:rFonts w:ascii="Calibri" w:hAnsi="Calibri" w:cs="Calibri"/>
          <w:sz w:val="22"/>
          <w:szCs w:val="22"/>
        </w:rPr>
        <w:t>Zmiana osób, o których mowa w ust. 7, będzie odbywać się poprzez pisemne zgłoszenie drugiej Stronie. Zmiana nie wymaga formy aneksu. Do momentu powiadomienia drugiej strony domniemywa się, że osoba wskazana do tej pory jest nadal upoważniona.</w:t>
      </w:r>
    </w:p>
    <w:p w:rsidR="0039225D" w:rsidRDefault="0039225D">
      <w:pPr>
        <w:spacing w:line="360" w:lineRule="auto"/>
        <w:ind w:hanging="964"/>
        <w:rPr>
          <w:rFonts w:ascii="Calibri" w:hAnsi="Calibri" w:cs="Calibri"/>
          <w:b/>
          <w:sz w:val="22"/>
          <w:szCs w:val="22"/>
        </w:rPr>
      </w:pPr>
    </w:p>
    <w:p w:rsidR="002E072B" w:rsidRDefault="002E072B">
      <w:pPr>
        <w:spacing w:line="360" w:lineRule="auto"/>
        <w:ind w:hanging="964"/>
        <w:rPr>
          <w:rFonts w:ascii="Calibri" w:hAnsi="Calibri" w:cs="Calibri"/>
          <w:b/>
          <w:sz w:val="22"/>
          <w:szCs w:val="22"/>
        </w:rPr>
      </w:pPr>
    </w:p>
    <w:p w:rsidR="002E072B" w:rsidRDefault="002E072B">
      <w:pPr>
        <w:spacing w:line="360" w:lineRule="auto"/>
        <w:ind w:hanging="964"/>
        <w:rPr>
          <w:rFonts w:ascii="Calibri" w:hAnsi="Calibri" w:cs="Calibri"/>
          <w:b/>
          <w:sz w:val="22"/>
          <w:szCs w:val="22"/>
        </w:rPr>
      </w:pPr>
    </w:p>
    <w:p w:rsidR="0039225D" w:rsidRDefault="0039225D">
      <w:pPr>
        <w:spacing w:line="360" w:lineRule="auto"/>
        <w:ind w:left="3540" w:firstLine="0"/>
      </w:pPr>
      <w:r>
        <w:rPr>
          <w:rFonts w:ascii="Calibri" w:hAnsi="Calibri" w:cs="Calibri"/>
          <w:b/>
          <w:sz w:val="22"/>
          <w:szCs w:val="22"/>
        </w:rPr>
        <w:lastRenderedPageBreak/>
        <w:t>§ 6. Prawa autorskie</w:t>
      </w:r>
    </w:p>
    <w:p w:rsidR="0039225D" w:rsidRDefault="0039225D">
      <w:pPr>
        <w:pStyle w:val="Akapitzlist1"/>
        <w:widowControl/>
        <w:numPr>
          <w:ilvl w:val="0"/>
          <w:numId w:val="9"/>
        </w:numPr>
        <w:spacing w:line="360" w:lineRule="auto"/>
        <w:ind w:left="0" w:firstLine="0"/>
      </w:pPr>
      <w:r>
        <w:rPr>
          <w:rFonts w:ascii="Calibri" w:hAnsi="Calibri" w:cs="Calibri"/>
          <w:sz w:val="22"/>
          <w:szCs w:val="22"/>
        </w:rPr>
        <w:t xml:space="preserve"> W przypadku, gdy w ramach realizacji przedmiotu umowy powstanie wytwór działalności twórczej, który może stanowić przedmiot prawa autorskiego lub praw pokrewnych, Wykonawca przenosi na Zamawiającego autorskie prawa majątkowe do całości przedmiotu wykonanego w ramach niniejszej umowy, w szczególności do wszelkich opracowanych przez Wykonawcę utworów</w:t>
      </w:r>
      <w:r w:rsidR="002E072B">
        <w:rPr>
          <w:rFonts w:ascii="Calibri" w:hAnsi="Calibri" w:cs="Calibri"/>
          <w:sz w:val="22"/>
          <w:szCs w:val="22"/>
        </w:rPr>
        <w:t xml:space="preserve"> - dokumentacji technicznej </w:t>
      </w:r>
      <w:r>
        <w:rPr>
          <w:rFonts w:ascii="Calibri" w:hAnsi="Calibri" w:cs="Calibri"/>
          <w:sz w:val="22"/>
          <w:szCs w:val="22"/>
        </w:rPr>
        <w:t>(w rozumieniu przepisów ustawy z dnia 4 lutego 1994r. o prawie autorskim i prawach pokrewnych) oraz ich wersji roboczych, w ramach wynagrodzenia umownego, o którym mowa w §3 ust. 1 niniejszej umowy, z chwilą potwierdzenia wykonania przedmiotu niniejszej umowy, czyli z chwilą podpisania przez Zamawiającego protokołów odbioru końcowego przedmiotu umowy, zgodnie z przepisami ustawy z dnia 4 lutego 1994 r. o prawie autorskim i prawach pokrewnych.</w:t>
      </w:r>
    </w:p>
    <w:p w:rsidR="0039225D" w:rsidRDefault="0039225D">
      <w:pPr>
        <w:pStyle w:val="Akapitzlist1"/>
        <w:widowControl/>
        <w:numPr>
          <w:ilvl w:val="0"/>
          <w:numId w:val="9"/>
        </w:numPr>
        <w:spacing w:line="360" w:lineRule="auto"/>
        <w:ind w:left="0" w:firstLine="0"/>
      </w:pPr>
      <w:r>
        <w:rPr>
          <w:rFonts w:ascii="Calibri" w:hAnsi="Calibri" w:cs="Calibri"/>
          <w:sz w:val="22"/>
          <w:szCs w:val="22"/>
        </w:rPr>
        <w:t>Przeniesienie praw autorskich następuje na wszystkich znanych w dniu zawarcia niniejszej umowy polach eksploatacji, a w szczególności obejmuje:</w:t>
      </w:r>
    </w:p>
    <w:p w:rsidR="0039225D" w:rsidRDefault="0039225D">
      <w:pPr>
        <w:pStyle w:val="Akapitzlist1"/>
        <w:widowControl/>
        <w:numPr>
          <w:ilvl w:val="0"/>
          <w:numId w:val="10"/>
        </w:numPr>
        <w:spacing w:line="360" w:lineRule="auto"/>
        <w:ind w:left="284" w:hanging="284"/>
      </w:pPr>
      <w:r>
        <w:rPr>
          <w:rFonts w:ascii="Calibri" w:hAnsi="Calibri" w:cs="Calibri"/>
          <w:sz w:val="22"/>
          <w:szCs w:val="22"/>
        </w:rPr>
        <w:t>prawo do utrwalania i zwielokrotniania całości lub części dokumentacji techniką drukarską, reprograficzną, zapisu magnetycznego oraz techniką cyfrową,</w:t>
      </w:r>
    </w:p>
    <w:p w:rsidR="0039225D" w:rsidRDefault="0039225D">
      <w:pPr>
        <w:pStyle w:val="Akapitzlist1"/>
        <w:widowControl/>
        <w:numPr>
          <w:ilvl w:val="0"/>
          <w:numId w:val="10"/>
        </w:numPr>
        <w:spacing w:line="360" w:lineRule="auto"/>
        <w:ind w:left="284" w:hanging="284"/>
      </w:pPr>
      <w:r>
        <w:rPr>
          <w:rFonts w:ascii="Calibri" w:hAnsi="Calibri" w:cs="Calibri"/>
          <w:sz w:val="22"/>
          <w:szCs w:val="22"/>
        </w:rPr>
        <w:t>kopiowanie przy zastosowaniu odpowiedniej techniki cyfrowej,</w:t>
      </w:r>
    </w:p>
    <w:p w:rsidR="0039225D" w:rsidRDefault="0039225D">
      <w:pPr>
        <w:pStyle w:val="Akapitzlist1"/>
        <w:widowControl/>
        <w:numPr>
          <w:ilvl w:val="0"/>
          <w:numId w:val="10"/>
        </w:numPr>
        <w:spacing w:line="360" w:lineRule="auto"/>
        <w:ind w:left="284" w:hanging="284"/>
      </w:pPr>
      <w:r>
        <w:rPr>
          <w:rFonts w:ascii="Calibri" w:hAnsi="Calibri" w:cs="Calibri"/>
          <w:sz w:val="22"/>
          <w:szCs w:val="22"/>
        </w:rPr>
        <w:t>prawo wprowadzenia dokumentacji do pamięci komputera;</w:t>
      </w:r>
    </w:p>
    <w:p w:rsidR="0039225D" w:rsidRDefault="0039225D">
      <w:pPr>
        <w:pStyle w:val="Akapitzlist1"/>
        <w:widowControl/>
        <w:numPr>
          <w:ilvl w:val="0"/>
          <w:numId w:val="10"/>
        </w:numPr>
        <w:spacing w:line="360" w:lineRule="auto"/>
        <w:ind w:left="284" w:hanging="284"/>
      </w:pPr>
      <w:r>
        <w:rPr>
          <w:rFonts w:ascii="Calibri" w:hAnsi="Calibri" w:cs="Calibri"/>
          <w:sz w:val="22"/>
          <w:szCs w:val="22"/>
        </w:rPr>
        <w:t>prawo do udostępniania osobom trzecim;</w:t>
      </w:r>
    </w:p>
    <w:p w:rsidR="0039225D" w:rsidRDefault="0039225D">
      <w:pPr>
        <w:pStyle w:val="Akapitzlist1"/>
        <w:widowControl/>
        <w:numPr>
          <w:ilvl w:val="0"/>
          <w:numId w:val="10"/>
        </w:numPr>
        <w:spacing w:line="360" w:lineRule="auto"/>
        <w:ind w:left="284" w:hanging="284"/>
      </w:pPr>
      <w:r>
        <w:rPr>
          <w:rFonts w:ascii="Calibri" w:hAnsi="Calibri" w:cs="Calibri"/>
          <w:sz w:val="22"/>
          <w:szCs w:val="22"/>
        </w:rPr>
        <w:t>prawo do realizacji;</w:t>
      </w:r>
    </w:p>
    <w:p w:rsidR="0039225D" w:rsidRDefault="0039225D">
      <w:pPr>
        <w:pStyle w:val="Akapitzlist1"/>
        <w:widowControl/>
        <w:numPr>
          <w:ilvl w:val="0"/>
          <w:numId w:val="10"/>
        </w:numPr>
        <w:spacing w:line="360" w:lineRule="auto"/>
        <w:ind w:left="284" w:hanging="284"/>
      </w:pPr>
      <w:r>
        <w:rPr>
          <w:rFonts w:ascii="Calibri" w:hAnsi="Calibri" w:cs="Calibri"/>
          <w:sz w:val="22"/>
          <w:szCs w:val="22"/>
        </w:rPr>
        <w:t>prawo do użyczenia egzemplarzy utworów;</w:t>
      </w:r>
    </w:p>
    <w:p w:rsidR="0039225D" w:rsidRDefault="0039225D">
      <w:pPr>
        <w:pStyle w:val="Akapitzlist1"/>
        <w:widowControl/>
        <w:numPr>
          <w:ilvl w:val="0"/>
          <w:numId w:val="10"/>
        </w:numPr>
        <w:spacing w:line="360" w:lineRule="auto"/>
        <w:ind w:left="284" w:hanging="284"/>
      </w:pPr>
      <w:r>
        <w:rPr>
          <w:rFonts w:ascii="Calibri" w:hAnsi="Calibri" w:cs="Calibri"/>
          <w:sz w:val="22"/>
          <w:szCs w:val="22"/>
        </w:rPr>
        <w:t>prawo wprowadzenia do obrotu;</w:t>
      </w:r>
    </w:p>
    <w:p w:rsidR="0039225D" w:rsidRDefault="0039225D">
      <w:pPr>
        <w:pStyle w:val="Akapitzlist1"/>
        <w:widowControl/>
        <w:numPr>
          <w:ilvl w:val="0"/>
          <w:numId w:val="10"/>
        </w:numPr>
        <w:spacing w:line="360" w:lineRule="auto"/>
        <w:ind w:left="284" w:hanging="284"/>
      </w:pPr>
      <w:r>
        <w:rPr>
          <w:rFonts w:ascii="Calibri" w:hAnsi="Calibri" w:cs="Calibri"/>
          <w:sz w:val="22"/>
          <w:szCs w:val="22"/>
        </w:rPr>
        <w:t>prawo do wykorzystania poszczególnych elementów lub całości dokumentacji;</w:t>
      </w:r>
    </w:p>
    <w:p w:rsidR="0039225D" w:rsidRDefault="0039225D">
      <w:pPr>
        <w:pStyle w:val="Akapitzlist1"/>
        <w:widowControl/>
        <w:numPr>
          <w:ilvl w:val="0"/>
          <w:numId w:val="10"/>
        </w:numPr>
        <w:spacing w:line="360" w:lineRule="auto"/>
        <w:ind w:left="284" w:hanging="284"/>
      </w:pPr>
      <w:r>
        <w:rPr>
          <w:rFonts w:ascii="Calibri" w:hAnsi="Calibri" w:cs="Calibri"/>
          <w:sz w:val="22"/>
          <w:szCs w:val="22"/>
        </w:rPr>
        <w:t>prawa do publicznego udostępniania, w szczególności w formie makiet, szkiców itp. oraz w taki sposób, aby każdy mógł mieć do dokumentacji dostęp w miejscu i czasie przez siebie wybranym.</w:t>
      </w:r>
    </w:p>
    <w:p w:rsidR="0039225D" w:rsidRDefault="0039225D">
      <w:pPr>
        <w:pStyle w:val="Akapitzlist1"/>
        <w:widowControl/>
        <w:numPr>
          <w:ilvl w:val="0"/>
          <w:numId w:val="9"/>
        </w:numPr>
        <w:spacing w:line="360" w:lineRule="auto"/>
        <w:ind w:left="0" w:firstLine="0"/>
      </w:pPr>
      <w:r>
        <w:rPr>
          <w:rFonts w:ascii="Calibri" w:hAnsi="Calibri" w:cs="Calibri"/>
          <w:sz w:val="22"/>
          <w:szCs w:val="22"/>
        </w:rPr>
        <w:t xml:space="preserve">Wykonawca wyraża zgodę na wprowadzenie zmian do </w:t>
      </w:r>
      <w:r w:rsidR="002E072B" w:rsidRPr="002E072B">
        <w:rPr>
          <w:rFonts w:ascii="Calibri" w:hAnsi="Calibri" w:cs="Calibri"/>
          <w:sz w:val="22"/>
          <w:szCs w:val="22"/>
        </w:rPr>
        <w:t>dokumentacji technicznej</w:t>
      </w:r>
      <w:r>
        <w:rPr>
          <w:rFonts w:ascii="Calibri" w:hAnsi="Calibri" w:cs="Calibri"/>
          <w:sz w:val="22"/>
          <w:szCs w:val="22"/>
        </w:rPr>
        <w:t xml:space="preserve"> będącej przedmiotem niniejszej umowy przez Zamawiającego lub wskazaną przez niego osobę trzecią. </w:t>
      </w:r>
    </w:p>
    <w:p w:rsidR="0039225D" w:rsidRDefault="0039225D">
      <w:pPr>
        <w:pStyle w:val="Akapitzlist1"/>
        <w:widowControl/>
        <w:numPr>
          <w:ilvl w:val="0"/>
          <w:numId w:val="9"/>
        </w:numPr>
        <w:spacing w:line="360" w:lineRule="auto"/>
        <w:ind w:left="0" w:firstLine="0"/>
      </w:pPr>
      <w:r>
        <w:rPr>
          <w:rFonts w:ascii="Calibri" w:hAnsi="Calibri" w:cs="Calibri"/>
          <w:sz w:val="22"/>
          <w:szCs w:val="22"/>
        </w:rPr>
        <w:t>W ramach wynagrodzenia określonego w §3 niniejszej umowy, Wykonawca udziela Zamawiającemu zezwolenia na wykonywanie praw majątkowych do utworów zależnych powstałych w oparciu o przedmiot umowy, o którym mowa w §1 ust. 1, w zakresie pól eksploatacji wymienionych w ust. 2.</w:t>
      </w:r>
    </w:p>
    <w:p w:rsidR="0039225D" w:rsidRDefault="0039225D">
      <w:pPr>
        <w:pStyle w:val="Akapitzlist1"/>
        <w:widowControl/>
        <w:numPr>
          <w:ilvl w:val="0"/>
          <w:numId w:val="9"/>
        </w:numPr>
        <w:spacing w:line="360" w:lineRule="auto"/>
        <w:ind w:left="0" w:firstLine="0"/>
      </w:pPr>
      <w:r>
        <w:rPr>
          <w:rFonts w:ascii="Calibri" w:hAnsi="Calibri" w:cs="Calibri"/>
          <w:sz w:val="22"/>
          <w:szCs w:val="22"/>
        </w:rPr>
        <w:t xml:space="preserve">Przeniesienie autorskich praw majątkowych do przedmiotu umowy, o którym mowa w §1 ust. 1 niniejszej umowy, na polach eksploatacji wymienionych w ust. 2, oraz własności egzemplarzy, jak również udzielenie zgody na wprowadzanie zmian do utworów i na wykonywanie praw zależnych, w zakresie pól eksploatacji wymienionych w ust. 2, następuje w ramach wynagrodzenia określonego w §3 niniejszej umowy. </w:t>
      </w:r>
    </w:p>
    <w:p w:rsidR="0039225D" w:rsidRDefault="0039225D">
      <w:pPr>
        <w:pStyle w:val="Akapitzlist1"/>
        <w:widowControl/>
        <w:numPr>
          <w:ilvl w:val="0"/>
          <w:numId w:val="9"/>
        </w:numPr>
        <w:spacing w:line="360" w:lineRule="auto"/>
        <w:ind w:left="0" w:firstLine="0"/>
      </w:pPr>
      <w:r>
        <w:rPr>
          <w:rFonts w:ascii="Calibri" w:hAnsi="Calibri" w:cs="Calibri"/>
          <w:sz w:val="22"/>
          <w:szCs w:val="22"/>
        </w:rPr>
        <w:lastRenderedPageBreak/>
        <w:t>Wykonawca oświadcza, że stworzone przez niego w ramach niniejszej umowy utwory będą oryginalne, bez niedozwolonych zapożyczeń z utworów osób trzecich oraz nie będą naruszać praw przysługujących osobom trzecim, w tym w szczególności praw autorskich innych osób.</w:t>
      </w:r>
    </w:p>
    <w:p w:rsidR="0039225D" w:rsidRDefault="0039225D">
      <w:pPr>
        <w:pStyle w:val="Akapitzlist1"/>
        <w:widowControl/>
        <w:spacing w:line="360" w:lineRule="auto"/>
        <w:ind w:left="0" w:firstLine="0"/>
        <w:rPr>
          <w:rFonts w:ascii="Calibri" w:hAnsi="Calibri" w:cs="Calibri"/>
          <w:sz w:val="22"/>
          <w:szCs w:val="22"/>
        </w:rPr>
      </w:pPr>
    </w:p>
    <w:p w:rsidR="0039225D" w:rsidRDefault="0039225D">
      <w:pPr>
        <w:pStyle w:val="Akapitzlist1"/>
        <w:widowControl/>
        <w:tabs>
          <w:tab w:val="left" w:pos="60"/>
        </w:tabs>
        <w:spacing w:line="360" w:lineRule="auto"/>
        <w:ind w:firstLine="0"/>
        <w:jc w:val="center"/>
      </w:pPr>
      <w:bookmarkStart w:id="0" w:name="_Hlk34141332"/>
      <w:r>
        <w:rPr>
          <w:rFonts w:ascii="Calibri" w:hAnsi="Calibri" w:cs="Calibri"/>
          <w:sz w:val="22"/>
          <w:szCs w:val="22"/>
        </w:rPr>
        <w:t xml:space="preserve">  </w:t>
      </w:r>
      <w:r>
        <w:rPr>
          <w:rFonts w:ascii="Calibri" w:hAnsi="Calibri" w:cs="Calibri"/>
          <w:b/>
          <w:sz w:val="22"/>
          <w:szCs w:val="22"/>
        </w:rPr>
        <w:t>§ 7.</w:t>
      </w:r>
      <w:bookmarkEnd w:id="0"/>
      <w:r>
        <w:rPr>
          <w:rFonts w:ascii="Calibri" w:hAnsi="Calibri" w:cs="Calibri"/>
          <w:b/>
          <w:sz w:val="22"/>
          <w:szCs w:val="22"/>
        </w:rPr>
        <w:t xml:space="preserve"> Odstąpienie od umowy.</w:t>
      </w:r>
      <w:r>
        <w:rPr>
          <w:rFonts w:ascii="Calibri" w:hAnsi="Calibri" w:cs="Calibri"/>
          <w:sz w:val="22"/>
          <w:szCs w:val="22"/>
        </w:rPr>
        <w:t xml:space="preserve"> </w:t>
      </w:r>
    </w:p>
    <w:p w:rsidR="0039225D" w:rsidRDefault="0039225D">
      <w:pPr>
        <w:widowControl/>
        <w:spacing w:line="360" w:lineRule="auto"/>
        <w:ind w:left="0" w:firstLine="0"/>
      </w:pPr>
      <w:r>
        <w:rPr>
          <w:rFonts w:ascii="Calibri" w:hAnsi="Calibri" w:cs="Calibri"/>
          <w:sz w:val="22"/>
          <w:szCs w:val="22"/>
        </w:rPr>
        <w:t>1. Zamawiający ma prawo do odstąpienia od umowy w całości lub części ( wg własnego wyboru), nie wcześniej niż w terminie 14 dni od dnia powzięcia wiadomości o zaistnieniu następujących okoliczności:</w:t>
      </w:r>
    </w:p>
    <w:p w:rsidR="0039225D" w:rsidRDefault="0039225D">
      <w:pPr>
        <w:pStyle w:val="Akapitzlist1"/>
        <w:widowControl/>
        <w:numPr>
          <w:ilvl w:val="0"/>
          <w:numId w:val="5"/>
        </w:numPr>
        <w:spacing w:line="360" w:lineRule="auto"/>
        <w:ind w:left="426" w:hanging="426"/>
      </w:pPr>
      <w:r>
        <w:rPr>
          <w:rFonts w:ascii="Calibri" w:hAnsi="Calibri" w:cs="Calibri"/>
          <w:sz w:val="22"/>
          <w:szCs w:val="22"/>
        </w:rPr>
        <w:t>Wykonawca realizuje prace przewidziane umową w sposób niezgodny z Opisem przedmiotu zamówienia, będącym załącznikiem nr 1 do niniejszej umowy, wskazaniami Zamawiającego lub niniejszą umową  oraz nie reaguje na wezwania Zamawiającego dotyczące zmiany sposobu wykonania w wyznaczonym mu przez Zamawiającego terminie,</w:t>
      </w:r>
    </w:p>
    <w:p w:rsidR="0039225D" w:rsidRDefault="0039225D">
      <w:pPr>
        <w:pStyle w:val="Akapitzlist1"/>
        <w:widowControl/>
        <w:numPr>
          <w:ilvl w:val="0"/>
          <w:numId w:val="5"/>
        </w:numPr>
        <w:spacing w:line="360" w:lineRule="auto"/>
        <w:ind w:left="426" w:hanging="426"/>
      </w:pPr>
      <w:r>
        <w:rPr>
          <w:rFonts w:ascii="Calibri" w:hAnsi="Calibri" w:cs="Calibri"/>
          <w:sz w:val="22"/>
          <w:szCs w:val="22"/>
        </w:rPr>
        <w:t>w wyniku wszczętego postępowania egzekucyjnego nastąpi zajęcie majątku Wykonawcy lub jego znacznej części,</w:t>
      </w:r>
    </w:p>
    <w:p w:rsidR="0039225D" w:rsidRDefault="0039225D">
      <w:pPr>
        <w:pStyle w:val="Akapitzlist1"/>
        <w:widowControl/>
        <w:numPr>
          <w:ilvl w:val="0"/>
          <w:numId w:val="5"/>
        </w:numPr>
        <w:spacing w:line="360" w:lineRule="auto"/>
        <w:ind w:left="426" w:hanging="426"/>
      </w:pPr>
      <w:r>
        <w:rPr>
          <w:rFonts w:ascii="Calibri" w:hAnsi="Calibri" w:cs="Calibri"/>
          <w:sz w:val="22"/>
          <w:szCs w:val="22"/>
        </w:rPr>
        <w:t>utracenia przez Wykonawcę zdolności do wykonywania przedmiotu umowy,</w:t>
      </w:r>
    </w:p>
    <w:p w:rsidR="0039225D" w:rsidRDefault="0039225D">
      <w:pPr>
        <w:pStyle w:val="Akapitzlist1"/>
        <w:widowControl/>
        <w:numPr>
          <w:ilvl w:val="0"/>
          <w:numId w:val="5"/>
        </w:numPr>
        <w:spacing w:line="360" w:lineRule="auto"/>
        <w:ind w:left="426" w:hanging="426"/>
      </w:pPr>
      <w:r>
        <w:rPr>
          <w:rFonts w:ascii="Calibri" w:hAnsi="Calibri" w:cs="Calibri"/>
          <w:sz w:val="22"/>
          <w:szCs w:val="22"/>
        </w:rPr>
        <w:t xml:space="preserve">nieuzasadnionych opóźnień w realizacji przedmiotu umowy; </w:t>
      </w:r>
    </w:p>
    <w:p w:rsidR="0039225D" w:rsidRDefault="0039225D">
      <w:pPr>
        <w:pStyle w:val="Akapitzlist1"/>
        <w:numPr>
          <w:ilvl w:val="0"/>
          <w:numId w:val="5"/>
        </w:numPr>
        <w:spacing w:line="360" w:lineRule="auto"/>
        <w:ind w:left="426" w:hanging="426"/>
      </w:pPr>
      <w:r>
        <w:rPr>
          <w:rFonts w:ascii="Calibri" w:hAnsi="Calibri" w:cs="Calibri"/>
          <w:sz w:val="22"/>
          <w:szCs w:val="22"/>
        </w:rPr>
        <w:t>nierozpoczęcia przez Wykonawcę prac lub ich przerwania oraz nie realizowania ich pomimo pisemnego wezwania Zamawiającego,</w:t>
      </w:r>
    </w:p>
    <w:p w:rsidR="0039225D" w:rsidRDefault="0039225D">
      <w:pPr>
        <w:pStyle w:val="Akapitzlist1"/>
        <w:widowControl/>
        <w:numPr>
          <w:ilvl w:val="0"/>
          <w:numId w:val="5"/>
        </w:numPr>
        <w:spacing w:line="360" w:lineRule="auto"/>
        <w:ind w:left="426" w:hanging="426"/>
      </w:pPr>
      <w:r>
        <w:rPr>
          <w:rFonts w:ascii="Calibri" w:hAnsi="Calibri" w:cs="Calibri"/>
          <w:sz w:val="22"/>
          <w:szCs w:val="22"/>
        </w:rPr>
        <w:t>wykonywania prac niezgodnie z umową i jej załącznikami;</w:t>
      </w:r>
    </w:p>
    <w:p w:rsidR="0039225D" w:rsidRDefault="0039225D">
      <w:pPr>
        <w:pStyle w:val="Akapitzlist1"/>
        <w:widowControl/>
        <w:numPr>
          <w:ilvl w:val="0"/>
          <w:numId w:val="5"/>
        </w:numPr>
        <w:spacing w:line="360" w:lineRule="auto"/>
        <w:ind w:left="426" w:hanging="426"/>
      </w:pPr>
      <w:r>
        <w:rPr>
          <w:rFonts w:ascii="Calibri" w:hAnsi="Calibri" w:cs="Calibri"/>
          <w:sz w:val="22"/>
          <w:szCs w:val="22"/>
        </w:rPr>
        <w:t>nienależytego wykonywania przedmiotu umowy;</w:t>
      </w:r>
    </w:p>
    <w:p w:rsidR="0039225D" w:rsidRDefault="0039225D">
      <w:pPr>
        <w:pStyle w:val="Akapitzlist1"/>
        <w:widowControl/>
        <w:numPr>
          <w:ilvl w:val="0"/>
          <w:numId w:val="5"/>
        </w:numPr>
        <w:spacing w:line="360" w:lineRule="auto"/>
        <w:ind w:left="426" w:hanging="426"/>
      </w:pPr>
      <w:r>
        <w:rPr>
          <w:rFonts w:ascii="Calibri" w:hAnsi="Calibri" w:cs="Calibri"/>
          <w:sz w:val="22"/>
          <w:szCs w:val="22"/>
        </w:rPr>
        <w:t>wszczęcia wobec Wykonawcy postępowania restrukturyzacyjnego, o którym mowa w ustawie z dnia 15 maja 2015 r. Prawo restrukturyzacyjne.</w:t>
      </w:r>
    </w:p>
    <w:p w:rsidR="0039225D" w:rsidRDefault="0039225D">
      <w:pPr>
        <w:widowControl/>
        <w:spacing w:line="360" w:lineRule="auto"/>
        <w:ind w:left="0" w:firstLine="0"/>
      </w:pPr>
      <w:r>
        <w:rPr>
          <w:rFonts w:ascii="Calibri" w:hAnsi="Calibri" w:cs="Calibri"/>
          <w:sz w:val="22"/>
          <w:szCs w:val="22"/>
        </w:rPr>
        <w:t>2. Umowne prawo odstąpienia, o którym mowa w ust. 1, może być wykonane do dnia przewidzianego jako końcowy termin wykonania przedmiotu umowy.</w:t>
      </w:r>
    </w:p>
    <w:p w:rsidR="0039225D" w:rsidRDefault="0039225D">
      <w:pPr>
        <w:widowControl/>
        <w:spacing w:line="360" w:lineRule="auto"/>
        <w:ind w:left="360" w:hanging="360"/>
      </w:pPr>
      <w:r>
        <w:rPr>
          <w:rFonts w:ascii="Calibri" w:hAnsi="Calibri" w:cs="Calibri"/>
          <w:sz w:val="22"/>
          <w:szCs w:val="22"/>
        </w:rPr>
        <w:t>3. Odstąpienie od umowy powinno nastąpić w formie pisemnej pod rygorem nieważności.</w:t>
      </w:r>
    </w:p>
    <w:p w:rsidR="0039225D" w:rsidRDefault="0039225D">
      <w:pPr>
        <w:widowControl/>
        <w:spacing w:line="360" w:lineRule="auto"/>
        <w:ind w:left="360" w:hanging="360"/>
        <w:rPr>
          <w:rFonts w:ascii="Calibri" w:hAnsi="Calibri" w:cs="Calibri"/>
          <w:sz w:val="22"/>
          <w:szCs w:val="22"/>
        </w:rPr>
      </w:pPr>
    </w:p>
    <w:p w:rsidR="0039225D" w:rsidRDefault="0039225D">
      <w:pPr>
        <w:widowControl/>
        <w:spacing w:line="360" w:lineRule="auto"/>
        <w:ind w:left="737" w:hanging="737"/>
      </w:pPr>
      <w:r>
        <w:rPr>
          <w:rFonts w:ascii="Calibri" w:hAnsi="Calibri" w:cs="Calibri"/>
          <w:sz w:val="22"/>
          <w:szCs w:val="22"/>
        </w:rPr>
        <w:t xml:space="preserve">                                                     </w:t>
      </w:r>
      <w:r>
        <w:rPr>
          <w:rFonts w:ascii="Calibri" w:hAnsi="Calibri" w:cs="Calibri"/>
          <w:b/>
          <w:sz w:val="22"/>
          <w:szCs w:val="22"/>
        </w:rPr>
        <w:t>§ 8. Zabezpieczenie należytego wykonania umowy</w:t>
      </w:r>
    </w:p>
    <w:p w:rsidR="0039225D" w:rsidRDefault="0039225D">
      <w:pPr>
        <w:pStyle w:val="Akapitzlist1"/>
        <w:spacing w:line="360" w:lineRule="auto"/>
        <w:ind w:left="0" w:firstLine="0"/>
      </w:pPr>
      <w:r>
        <w:rPr>
          <w:rFonts w:ascii="Calibri" w:hAnsi="Calibri" w:cs="Calibri"/>
          <w:sz w:val="22"/>
          <w:szCs w:val="22"/>
        </w:rPr>
        <w:t>1. Wykonawca oświadcza, że wniósł zabezpieczenie należytego wykonania umowy (zwane dalej zabezpieczeniem) przed podpisaniem niniejszej umowy w wysokości 10 %</w:t>
      </w:r>
      <w:r>
        <w:rPr>
          <w:rFonts w:ascii="Calibri" w:hAnsi="Calibri" w:cs="Calibri"/>
          <w:b/>
          <w:sz w:val="22"/>
          <w:szCs w:val="22"/>
        </w:rPr>
        <w:t xml:space="preserve"> </w:t>
      </w:r>
      <w:r>
        <w:rPr>
          <w:rFonts w:ascii="Calibri" w:hAnsi="Calibri" w:cs="Calibri"/>
          <w:sz w:val="22"/>
          <w:szCs w:val="22"/>
        </w:rPr>
        <w:t>wartości przedmiotu umowy brutto, w kwocie ………………… zł, które zostało wniesione w formie pieniądza</w:t>
      </w:r>
      <w:r>
        <w:rPr>
          <w:rFonts w:ascii="Calibri" w:hAnsi="Calibri" w:cs="Calibri"/>
          <w:b/>
          <w:sz w:val="22"/>
          <w:szCs w:val="22"/>
        </w:rPr>
        <w:t>.</w:t>
      </w:r>
    </w:p>
    <w:p w:rsidR="0039225D" w:rsidRDefault="0039225D">
      <w:pPr>
        <w:pStyle w:val="Akapitzlist1"/>
        <w:widowControl/>
        <w:spacing w:line="360" w:lineRule="auto"/>
        <w:ind w:left="0" w:firstLine="0"/>
      </w:pPr>
      <w:r>
        <w:rPr>
          <w:rFonts w:ascii="Calibri" w:hAnsi="Calibri" w:cs="Calibri"/>
          <w:sz w:val="22"/>
          <w:szCs w:val="22"/>
        </w:rPr>
        <w:t>2. Zabezpieczenie należytego wykonania umowy zabezpiecza wszelkiego rodzaju roszczenia służące Zamawiającemu w związku z niewykonaniem lub nienależytym wykonaniem umowy.</w:t>
      </w:r>
    </w:p>
    <w:p w:rsidR="0039225D" w:rsidRDefault="0039225D">
      <w:pPr>
        <w:pStyle w:val="Akapitzlist1"/>
        <w:widowControl/>
        <w:spacing w:line="360" w:lineRule="auto"/>
        <w:ind w:left="0" w:firstLine="0"/>
      </w:pPr>
      <w:r>
        <w:rPr>
          <w:rFonts w:ascii="Calibri" w:hAnsi="Calibri" w:cs="Calibri"/>
          <w:sz w:val="22"/>
          <w:szCs w:val="22"/>
        </w:rPr>
        <w:t>3. W przypadku uznania przez Zamawiającego, iż umowa została należycie wykonana Zamawiający dokona zwrotu zabezpieczenia w termini</w:t>
      </w:r>
      <w:r>
        <w:rPr>
          <w:rFonts w:ascii="Calibri" w:hAnsi="Calibri" w:cs="Calibri"/>
          <w:b/>
          <w:sz w:val="22"/>
          <w:szCs w:val="22"/>
        </w:rPr>
        <w:t xml:space="preserve">e </w:t>
      </w:r>
      <w:r>
        <w:rPr>
          <w:rFonts w:ascii="Calibri" w:hAnsi="Calibri" w:cs="Calibri"/>
          <w:sz w:val="22"/>
          <w:szCs w:val="22"/>
        </w:rPr>
        <w:t>30 dni po podpisaniu protokołu końcowego przedmiotu niniejszej umowy.</w:t>
      </w:r>
    </w:p>
    <w:p w:rsidR="0039225D" w:rsidRDefault="0039225D">
      <w:pPr>
        <w:pStyle w:val="Akapitzlist1"/>
        <w:widowControl/>
        <w:spacing w:line="360" w:lineRule="auto"/>
        <w:ind w:left="0" w:firstLine="0"/>
      </w:pPr>
      <w:r>
        <w:rPr>
          <w:rFonts w:ascii="Calibri" w:hAnsi="Calibri" w:cs="Calibri"/>
          <w:sz w:val="22"/>
          <w:szCs w:val="22"/>
        </w:rPr>
        <w:lastRenderedPageBreak/>
        <w:t xml:space="preserve">4. W przypadku przedłużenia terminu realizacji umowy, Wykonawca zobowiązuje się zmienić okres obowiązywania zabezpieczenia należytego wykonania umowy w taki sposób, aby obejmowało ono także okres przedłużenia terminu realizacji umowy z zachowaniem ciągłości zabezpieczenia. </w:t>
      </w:r>
    </w:p>
    <w:p w:rsidR="0039225D" w:rsidRDefault="0039225D">
      <w:pPr>
        <w:pStyle w:val="Akapitzlist1"/>
        <w:widowControl/>
        <w:spacing w:line="360" w:lineRule="auto"/>
        <w:ind w:left="0" w:firstLine="0"/>
      </w:pPr>
      <w:r>
        <w:rPr>
          <w:rFonts w:ascii="Calibri" w:hAnsi="Calibri" w:cs="Calibri"/>
          <w:sz w:val="22"/>
          <w:szCs w:val="22"/>
        </w:rPr>
        <w:t>5. Wykonawca wyraża zgodę na zatrzymanie przez Zamawiającego brakujących kwot zabezpieczenia z przysługującego Wykonawcy wynagrodzenia w przypadku nie wywiązania się Wykonawcy z obowiązków, o których mowa w ust. 4.</w:t>
      </w:r>
    </w:p>
    <w:p w:rsidR="0039225D" w:rsidRDefault="0039225D">
      <w:pPr>
        <w:pStyle w:val="Akapitzlist1"/>
        <w:spacing w:line="360" w:lineRule="auto"/>
        <w:ind w:left="720" w:hanging="720"/>
      </w:pPr>
      <w:r>
        <w:rPr>
          <w:rFonts w:ascii="Calibri" w:hAnsi="Calibri" w:cs="Calibri"/>
          <w:sz w:val="22"/>
          <w:szCs w:val="22"/>
        </w:rPr>
        <w:t xml:space="preserve">                                                                         </w:t>
      </w:r>
      <w:r>
        <w:rPr>
          <w:rFonts w:ascii="Calibri" w:hAnsi="Calibri" w:cs="Calibri"/>
          <w:b/>
          <w:sz w:val="22"/>
          <w:szCs w:val="22"/>
        </w:rPr>
        <w:t>§ 9. Rękojmia</w:t>
      </w:r>
    </w:p>
    <w:p w:rsidR="0039225D" w:rsidRDefault="0039225D">
      <w:pPr>
        <w:pStyle w:val="Akapitzlist1"/>
        <w:widowControl/>
        <w:numPr>
          <w:ilvl w:val="0"/>
          <w:numId w:val="8"/>
        </w:numPr>
        <w:spacing w:line="360" w:lineRule="auto"/>
        <w:ind w:left="0" w:firstLine="0"/>
      </w:pPr>
      <w:r>
        <w:rPr>
          <w:rFonts w:ascii="Calibri" w:hAnsi="Calibri" w:cs="Calibri"/>
          <w:sz w:val="22"/>
          <w:szCs w:val="22"/>
        </w:rPr>
        <w:t xml:space="preserve">Uprawnienia Zamawiającego z tytułu rękojmi za wady przedmiotu umowy wygasają w stosunku do Wykonawcy wraz z wygaśnięciem odpowiedzialności wykonawcy </w:t>
      </w:r>
      <w:r w:rsidR="001350F8">
        <w:rPr>
          <w:rFonts w:ascii="Calibri" w:hAnsi="Calibri" w:cs="Calibri"/>
          <w:sz w:val="22"/>
          <w:szCs w:val="22"/>
        </w:rPr>
        <w:t>usług</w:t>
      </w:r>
      <w:r>
        <w:rPr>
          <w:rFonts w:ascii="Calibri" w:hAnsi="Calibri" w:cs="Calibri"/>
          <w:sz w:val="22"/>
          <w:szCs w:val="22"/>
        </w:rPr>
        <w:t xml:space="preserve"> z tytułu rękojmi za wady obiektu lub robót wykonywanych na jej podstawie. </w:t>
      </w:r>
    </w:p>
    <w:p w:rsidR="0039225D" w:rsidRDefault="0039225D">
      <w:pPr>
        <w:pStyle w:val="Akapitzlist1"/>
        <w:widowControl/>
        <w:numPr>
          <w:ilvl w:val="0"/>
          <w:numId w:val="8"/>
        </w:numPr>
        <w:spacing w:line="360" w:lineRule="auto"/>
        <w:ind w:left="0" w:firstLine="0"/>
      </w:pPr>
      <w:r>
        <w:rPr>
          <w:rFonts w:ascii="Calibri" w:hAnsi="Calibri" w:cs="Calibri"/>
          <w:sz w:val="22"/>
          <w:szCs w:val="22"/>
        </w:rPr>
        <w:t>W okresie obowiązywania rękojmi Wykonawca zobowiązuje się także  do nieodpłatnego wniesienia ewentualnych poprawek i uzupełnień do wykonanego przedmiotu umowy w terminie do 7 dni od  daty ich zgłoszenia lub innym uzgodnionym z Zamawiającym, pod rygorem naliczenia kar umownych, o których mowa w §11 ust. 1 b niniejszej umowy.</w:t>
      </w:r>
    </w:p>
    <w:p w:rsidR="0039225D" w:rsidRDefault="0039225D">
      <w:pPr>
        <w:pStyle w:val="Akapitzlist1"/>
        <w:widowControl/>
        <w:spacing w:line="360" w:lineRule="auto"/>
        <w:ind w:left="700" w:firstLine="0"/>
        <w:rPr>
          <w:rFonts w:ascii="Calibri" w:hAnsi="Calibri" w:cs="Calibri"/>
          <w:sz w:val="22"/>
          <w:szCs w:val="22"/>
        </w:rPr>
      </w:pPr>
    </w:p>
    <w:p w:rsidR="0039225D" w:rsidRDefault="0039225D">
      <w:pPr>
        <w:pStyle w:val="Akapitzlist1"/>
        <w:spacing w:line="360" w:lineRule="auto"/>
        <w:ind w:left="0" w:firstLine="0"/>
        <w:jc w:val="center"/>
      </w:pPr>
      <w:bookmarkStart w:id="1" w:name="_Hlk34142578"/>
      <w:r>
        <w:rPr>
          <w:rFonts w:ascii="Calibri" w:hAnsi="Calibri" w:cs="Calibri"/>
          <w:b/>
          <w:sz w:val="22"/>
          <w:szCs w:val="22"/>
        </w:rPr>
        <w:t xml:space="preserve">§10. </w:t>
      </w:r>
      <w:bookmarkEnd w:id="1"/>
      <w:r>
        <w:rPr>
          <w:rFonts w:ascii="Calibri" w:hAnsi="Calibri" w:cs="Calibri"/>
          <w:b/>
          <w:sz w:val="22"/>
          <w:szCs w:val="22"/>
        </w:rPr>
        <w:t>Klauzula poufności</w:t>
      </w:r>
    </w:p>
    <w:p w:rsidR="0039225D" w:rsidRDefault="0039225D">
      <w:pPr>
        <w:spacing w:line="360" w:lineRule="auto"/>
        <w:ind w:left="0" w:firstLine="0"/>
      </w:pPr>
      <w:r>
        <w:rPr>
          <w:rFonts w:ascii="Calibri" w:hAnsi="Calibri" w:cs="Calibri"/>
          <w:bCs/>
          <w:sz w:val="22"/>
          <w:szCs w:val="22"/>
        </w:rPr>
        <w:t>Wykonawca zobowiązuje się do zachowania w tajemnicy wszelkich informacji uzyskanych przez niego w związku z realizacją umowy.</w:t>
      </w:r>
    </w:p>
    <w:p w:rsidR="0039225D" w:rsidRDefault="0039225D">
      <w:pPr>
        <w:spacing w:line="360" w:lineRule="auto"/>
        <w:ind w:hanging="964"/>
        <w:jc w:val="center"/>
      </w:pPr>
      <w:r>
        <w:rPr>
          <w:rFonts w:ascii="Calibri" w:hAnsi="Calibri" w:cs="Calibri"/>
          <w:b/>
          <w:sz w:val="22"/>
          <w:szCs w:val="22"/>
        </w:rPr>
        <w:t xml:space="preserve">§11. Kary umowne  </w:t>
      </w:r>
    </w:p>
    <w:p w:rsidR="0039225D" w:rsidRDefault="0039225D">
      <w:pPr>
        <w:pStyle w:val="Akapitzlist1"/>
        <w:widowControl/>
        <w:numPr>
          <w:ilvl w:val="0"/>
          <w:numId w:val="6"/>
        </w:numPr>
        <w:spacing w:line="360" w:lineRule="auto"/>
        <w:ind w:left="0" w:firstLine="0"/>
      </w:pPr>
      <w:r>
        <w:rPr>
          <w:rFonts w:ascii="Calibri" w:hAnsi="Calibri" w:cs="Calibri"/>
          <w:sz w:val="22"/>
          <w:szCs w:val="22"/>
        </w:rPr>
        <w:t xml:space="preserve"> Zamawiający uprawniony jest do naliczenia Wykonawcy kar umownych w następujących przypadkach i wysokościach:</w:t>
      </w:r>
    </w:p>
    <w:p w:rsidR="0039225D" w:rsidRDefault="0039225D">
      <w:pPr>
        <w:pStyle w:val="Akapitzlist1"/>
        <w:widowControl/>
        <w:numPr>
          <w:ilvl w:val="0"/>
          <w:numId w:val="7"/>
        </w:numPr>
        <w:spacing w:line="360" w:lineRule="auto"/>
      </w:pPr>
      <w:r>
        <w:rPr>
          <w:rFonts w:ascii="Calibri" w:hAnsi="Calibri" w:cs="Calibri"/>
          <w:sz w:val="22"/>
          <w:szCs w:val="22"/>
        </w:rPr>
        <w:t>za zwłokę w oddaniu całości przedmiotu umowy w wysokości 0,3% wynagrodzenia za każdy dzień zwłoki;</w:t>
      </w:r>
    </w:p>
    <w:p w:rsidR="0039225D" w:rsidRDefault="0039225D">
      <w:pPr>
        <w:pStyle w:val="Akapitzlist1"/>
        <w:widowControl/>
        <w:numPr>
          <w:ilvl w:val="0"/>
          <w:numId w:val="7"/>
        </w:numPr>
        <w:spacing w:line="360" w:lineRule="auto"/>
      </w:pPr>
      <w:r>
        <w:rPr>
          <w:rFonts w:ascii="Calibri" w:hAnsi="Calibri" w:cs="Calibri"/>
          <w:sz w:val="22"/>
          <w:szCs w:val="22"/>
        </w:rPr>
        <w:t>za zwłokę w usunięciu wad stwierdzonych przy odbiorze lub w okresie rękojmi w wysokości 0,3% wynagrodzenia za każdy dzień opóźnienia liczony od dnia wyznaczonego na usunięcie wad;</w:t>
      </w:r>
    </w:p>
    <w:p w:rsidR="0039225D" w:rsidRDefault="0039225D">
      <w:pPr>
        <w:pStyle w:val="Akapitzlist1"/>
        <w:widowControl/>
        <w:numPr>
          <w:ilvl w:val="0"/>
          <w:numId w:val="7"/>
        </w:numPr>
        <w:spacing w:line="360" w:lineRule="auto"/>
      </w:pPr>
      <w:r>
        <w:rPr>
          <w:rFonts w:ascii="Calibri" w:hAnsi="Calibri" w:cs="Calibri"/>
          <w:sz w:val="22"/>
          <w:szCs w:val="22"/>
        </w:rPr>
        <w:t>za odstąpienie od umowy z przyczyn leżących po stronie Wykonawcy w wysokości 10%</w:t>
      </w:r>
      <w:r>
        <w:rPr>
          <w:rFonts w:ascii="Calibri" w:hAnsi="Calibri" w:cs="Calibri"/>
          <w:b/>
          <w:sz w:val="22"/>
          <w:szCs w:val="22"/>
        </w:rPr>
        <w:t xml:space="preserve"> </w:t>
      </w:r>
      <w:r>
        <w:rPr>
          <w:rFonts w:ascii="Calibri" w:hAnsi="Calibri" w:cs="Calibri"/>
          <w:sz w:val="22"/>
          <w:szCs w:val="22"/>
        </w:rPr>
        <w:t>wynagrodzenia.</w:t>
      </w:r>
    </w:p>
    <w:p w:rsidR="0039225D" w:rsidRDefault="0039225D">
      <w:pPr>
        <w:pStyle w:val="Akapitzlist1"/>
        <w:widowControl/>
        <w:numPr>
          <w:ilvl w:val="0"/>
          <w:numId w:val="6"/>
        </w:numPr>
        <w:spacing w:line="360" w:lineRule="auto"/>
        <w:ind w:left="0" w:firstLine="0"/>
      </w:pPr>
      <w:r>
        <w:rPr>
          <w:rFonts w:ascii="Calibri" w:hAnsi="Calibri" w:cs="Calibri"/>
          <w:sz w:val="22"/>
          <w:szCs w:val="22"/>
        </w:rPr>
        <w:t>Za wynagrodzenie, o którym mowa w ust. 1 uważa się wynagrodzenie umowne brutto za cały przedmiot umowy.</w:t>
      </w:r>
    </w:p>
    <w:p w:rsidR="0039225D" w:rsidRDefault="0039225D">
      <w:pPr>
        <w:pStyle w:val="Akapitzlist1"/>
        <w:widowControl/>
        <w:numPr>
          <w:ilvl w:val="0"/>
          <w:numId w:val="6"/>
        </w:numPr>
        <w:spacing w:line="360" w:lineRule="auto"/>
        <w:ind w:left="0" w:firstLine="0"/>
      </w:pPr>
      <w:r>
        <w:rPr>
          <w:rFonts w:ascii="Calibri" w:hAnsi="Calibri" w:cs="Calibri"/>
          <w:sz w:val="22"/>
          <w:szCs w:val="22"/>
        </w:rPr>
        <w:t>Kara umowna zostanie potrącona z  należnego wynagrodzenia Wykonawcy lub złożonego przez niego zabezpieczenia należytego wykonania umowy.</w:t>
      </w:r>
    </w:p>
    <w:p w:rsidR="0039225D" w:rsidRDefault="0039225D">
      <w:pPr>
        <w:pStyle w:val="Akapitzlist1"/>
        <w:widowControl/>
        <w:numPr>
          <w:ilvl w:val="0"/>
          <w:numId w:val="6"/>
        </w:numPr>
        <w:tabs>
          <w:tab w:val="left" w:pos="120"/>
        </w:tabs>
        <w:spacing w:line="360" w:lineRule="auto"/>
        <w:ind w:left="0" w:firstLine="0"/>
      </w:pPr>
      <w:r>
        <w:rPr>
          <w:rFonts w:ascii="Calibri" w:hAnsi="Calibri" w:cs="Calibri"/>
          <w:sz w:val="22"/>
          <w:szCs w:val="22"/>
        </w:rPr>
        <w:t xml:space="preserve">Wykonawca wyraża zgodę na potrącanie kar umownych z przysługującego mu wynagrodzenia lub z zabezpieczenia należytego wykonania umowy. </w:t>
      </w:r>
    </w:p>
    <w:p w:rsidR="0039225D" w:rsidRDefault="0039225D">
      <w:pPr>
        <w:pStyle w:val="Akapitzlist1"/>
        <w:widowControl/>
        <w:numPr>
          <w:ilvl w:val="0"/>
          <w:numId w:val="6"/>
        </w:numPr>
        <w:spacing w:line="360" w:lineRule="auto"/>
        <w:ind w:left="0" w:firstLine="0"/>
      </w:pPr>
      <w:r>
        <w:rPr>
          <w:rFonts w:ascii="Calibri" w:hAnsi="Calibri" w:cs="Calibri"/>
          <w:sz w:val="22"/>
          <w:szCs w:val="22"/>
        </w:rPr>
        <w:t>Zamawiający jest upoważniony do potrącania z zabezpieczenia, jak również z innych kwot należnych Wykonawcy innych odszkodowań na rzecz Zamawiającego wynikających z niewykonania lub nienależytego wykonania umowy.</w:t>
      </w:r>
    </w:p>
    <w:p w:rsidR="0039225D" w:rsidRDefault="0039225D">
      <w:pPr>
        <w:pStyle w:val="Akapitzlist1"/>
        <w:widowControl/>
        <w:numPr>
          <w:ilvl w:val="0"/>
          <w:numId w:val="6"/>
        </w:numPr>
        <w:spacing w:line="360" w:lineRule="auto"/>
        <w:ind w:left="0" w:firstLine="0"/>
      </w:pPr>
      <w:r>
        <w:rPr>
          <w:rFonts w:ascii="Calibri" w:hAnsi="Calibri" w:cs="Calibri"/>
          <w:sz w:val="22"/>
          <w:szCs w:val="22"/>
        </w:rPr>
        <w:lastRenderedPageBreak/>
        <w:t xml:space="preserve">Łączna wysokość kar umownych z wszystkich tytułów określonych w umowie nie może przekroczyć 40% wynagrodzenia umownego brutto, o którym mowa w §3 ust. 1 umowy. </w:t>
      </w:r>
    </w:p>
    <w:p w:rsidR="0039225D" w:rsidRDefault="0039225D">
      <w:pPr>
        <w:pStyle w:val="Akapitzlist1"/>
        <w:widowControl/>
        <w:numPr>
          <w:ilvl w:val="0"/>
          <w:numId w:val="6"/>
        </w:numPr>
        <w:spacing w:line="360" w:lineRule="auto"/>
        <w:ind w:left="0" w:firstLine="0"/>
      </w:pPr>
      <w:r>
        <w:rPr>
          <w:rFonts w:ascii="Calibri" w:hAnsi="Calibri" w:cs="Calibri"/>
          <w:sz w:val="22"/>
          <w:szCs w:val="22"/>
        </w:rPr>
        <w:t>Zamawiający może dochodzić na zasadach ogólnych odszkodowania przewyższającego wysokość zastrzeżonych kar umownych.</w:t>
      </w:r>
    </w:p>
    <w:p w:rsidR="0039225D" w:rsidRDefault="0039225D">
      <w:pPr>
        <w:pStyle w:val="Akapitzlist1"/>
        <w:widowControl/>
        <w:numPr>
          <w:ilvl w:val="0"/>
          <w:numId w:val="6"/>
        </w:numPr>
        <w:spacing w:line="360" w:lineRule="auto"/>
        <w:ind w:left="0" w:firstLine="0"/>
      </w:pPr>
      <w:r>
        <w:rPr>
          <w:rFonts w:ascii="Calibri" w:hAnsi="Calibri" w:cs="Calibri"/>
          <w:sz w:val="22"/>
          <w:szCs w:val="22"/>
        </w:rPr>
        <w:t>Zapłata przez Wykonawcę kar umownych, w przypadkach określonych w ust. 1, nie zwalnia Wykonawcy z obowiązku ukończenia realizacji przedmiotu umowy (za wyjątkiem przypadku, o którym mowa w ust. 1 lit. c) lub jakichkolwiek innych obowiązków i zobowiązań wynikających z umowy.</w:t>
      </w:r>
    </w:p>
    <w:p w:rsidR="0039225D" w:rsidRDefault="0039225D">
      <w:pPr>
        <w:pStyle w:val="Akapitzlist1"/>
        <w:widowControl/>
        <w:numPr>
          <w:ilvl w:val="0"/>
          <w:numId w:val="6"/>
        </w:numPr>
        <w:spacing w:line="360" w:lineRule="auto"/>
      </w:pPr>
      <w:r>
        <w:rPr>
          <w:rFonts w:ascii="Calibri" w:hAnsi="Calibri" w:cs="Calibri"/>
          <w:sz w:val="22"/>
          <w:szCs w:val="22"/>
        </w:rPr>
        <w:t>Zamawiający ma prawo kumulować kary umowne, o których mowa w ust. 1 lit a) – c).</w:t>
      </w:r>
    </w:p>
    <w:p w:rsidR="0039225D" w:rsidRDefault="0039225D">
      <w:pPr>
        <w:pStyle w:val="Akapitzlist1"/>
        <w:widowControl/>
        <w:numPr>
          <w:ilvl w:val="0"/>
          <w:numId w:val="6"/>
        </w:numPr>
        <w:spacing w:line="360" w:lineRule="auto"/>
        <w:ind w:left="0" w:firstLine="0"/>
      </w:pPr>
      <w:r>
        <w:rPr>
          <w:rFonts w:ascii="Calibri" w:hAnsi="Calibri" w:cs="Calibri"/>
          <w:sz w:val="22"/>
          <w:szCs w:val="22"/>
        </w:rPr>
        <w:t>W przypadku odstąpienia od umowy lub jej rozwiązania Zamawiający zachowuje prawo dochodzenia od Wykonawcy kar umownych zastrzeżonych w niniejszej umowie.</w:t>
      </w:r>
    </w:p>
    <w:p w:rsidR="0039225D" w:rsidRDefault="0039225D">
      <w:pPr>
        <w:pStyle w:val="Akapitzlist1"/>
        <w:widowControl/>
        <w:numPr>
          <w:ilvl w:val="0"/>
          <w:numId w:val="6"/>
        </w:numPr>
        <w:spacing w:line="360" w:lineRule="auto"/>
        <w:ind w:left="0" w:firstLine="0"/>
      </w:pPr>
      <w:r>
        <w:rPr>
          <w:rFonts w:ascii="Calibri" w:hAnsi="Calibri" w:cs="Calibri"/>
          <w:sz w:val="22"/>
          <w:szCs w:val="22"/>
        </w:rPr>
        <w:t>Roszczenie o zapłatę kar umownych staje się wymagalne począwszy od dnia następnego po dniu, w którym miały miejsce okoliczności faktyczne określone w niniejszej umowie stanowiące podstawę do ich naliczenia.</w:t>
      </w:r>
    </w:p>
    <w:p w:rsidR="0039225D" w:rsidRDefault="0039225D">
      <w:pPr>
        <w:pStyle w:val="Akapitzlist1"/>
        <w:widowControl/>
        <w:spacing w:line="360" w:lineRule="auto"/>
        <w:ind w:left="340" w:firstLine="0"/>
        <w:rPr>
          <w:rFonts w:ascii="Calibri" w:hAnsi="Calibri" w:cs="Calibri"/>
          <w:sz w:val="22"/>
          <w:szCs w:val="22"/>
        </w:rPr>
      </w:pPr>
    </w:p>
    <w:p w:rsidR="0039225D" w:rsidRDefault="0039225D">
      <w:pPr>
        <w:spacing w:line="360" w:lineRule="auto"/>
        <w:ind w:hanging="964"/>
        <w:jc w:val="center"/>
      </w:pPr>
      <w:r>
        <w:rPr>
          <w:rFonts w:ascii="Calibri" w:hAnsi="Calibri" w:cs="Calibri"/>
          <w:b/>
          <w:sz w:val="22"/>
          <w:szCs w:val="22"/>
        </w:rPr>
        <w:t xml:space="preserve">§12. Siła wyższa </w:t>
      </w:r>
    </w:p>
    <w:p w:rsidR="0039225D" w:rsidRDefault="0039225D">
      <w:pPr>
        <w:pStyle w:val="Akapitzlist1"/>
        <w:widowControl/>
        <w:numPr>
          <w:ilvl w:val="0"/>
          <w:numId w:val="16"/>
        </w:numPr>
        <w:spacing w:line="360" w:lineRule="auto"/>
        <w:ind w:left="0" w:firstLine="0"/>
        <w:contextualSpacing/>
      </w:pPr>
      <w:r>
        <w:rPr>
          <w:rFonts w:ascii="Calibri" w:hAnsi="Calibri" w:cs="Calibri"/>
          <w:sz w:val="22"/>
          <w:szCs w:val="22"/>
          <w:lang w:eastAsia="zh-CN"/>
        </w:rPr>
        <w:t>Strony nie są odpowiedzialne za naruszenie obowiązków wynikających z umowy w przypadku, gdy wyłączną przyczyną naruszenia jest działanie siły wyższej.</w:t>
      </w:r>
    </w:p>
    <w:p w:rsidR="0039225D" w:rsidRDefault="0039225D">
      <w:pPr>
        <w:pStyle w:val="Akapitzlist1"/>
        <w:widowControl/>
        <w:numPr>
          <w:ilvl w:val="0"/>
          <w:numId w:val="16"/>
        </w:numPr>
        <w:spacing w:line="360" w:lineRule="auto"/>
        <w:ind w:left="0" w:firstLine="0"/>
        <w:contextualSpacing/>
      </w:pPr>
      <w:r>
        <w:rPr>
          <w:rFonts w:ascii="Calibri" w:hAnsi="Calibri" w:cs="Calibri"/>
          <w:sz w:val="22"/>
          <w:szCs w:val="22"/>
          <w:lang w:eastAsia="zh-CN"/>
        </w:rPr>
        <w:t>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poprzez działanie z dochowaniem należytej staranności.</w:t>
      </w:r>
    </w:p>
    <w:p w:rsidR="0039225D" w:rsidRDefault="0039225D">
      <w:pPr>
        <w:pStyle w:val="Akapitzlist1"/>
        <w:widowControl/>
        <w:numPr>
          <w:ilvl w:val="0"/>
          <w:numId w:val="16"/>
        </w:numPr>
        <w:spacing w:line="360" w:lineRule="auto"/>
        <w:ind w:left="0" w:firstLine="0"/>
        <w:contextualSpacing/>
      </w:pPr>
      <w:r>
        <w:rPr>
          <w:rFonts w:ascii="Calibri" w:hAnsi="Calibri" w:cs="Calibri"/>
          <w:sz w:val="22"/>
          <w:szCs w:val="22"/>
          <w:lang w:eastAsia="zh-CN"/>
        </w:rPr>
        <w:t>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rsidR="0039225D" w:rsidRDefault="0039225D">
      <w:pPr>
        <w:pStyle w:val="Akapitzlist1"/>
        <w:widowControl/>
        <w:spacing w:line="360" w:lineRule="auto"/>
        <w:ind w:left="357" w:hanging="357"/>
        <w:contextualSpacing/>
        <w:jc w:val="center"/>
      </w:pPr>
      <w:r>
        <w:rPr>
          <w:rFonts w:ascii="Calibri" w:hAnsi="Calibri" w:cs="Calibri"/>
          <w:b/>
          <w:sz w:val="22"/>
          <w:szCs w:val="22"/>
        </w:rPr>
        <w:t>§13. Zmiany umowy</w:t>
      </w:r>
    </w:p>
    <w:p w:rsidR="0039225D" w:rsidRDefault="0039225D">
      <w:pPr>
        <w:pStyle w:val="Akapitzlist1"/>
        <w:spacing w:line="360" w:lineRule="auto"/>
        <w:ind w:left="0" w:firstLine="0"/>
      </w:pPr>
      <w:r>
        <w:rPr>
          <w:rFonts w:ascii="Calibri" w:hAnsi="Calibri" w:cs="Calibri"/>
          <w:sz w:val="22"/>
          <w:szCs w:val="22"/>
        </w:rPr>
        <w:t>1. Wszelkie zmiany treści niniejszej umowy, wymagają aneksu sporządzonego z zachowaniem formy pisemnej pod rygorem nieważności.</w:t>
      </w:r>
    </w:p>
    <w:p w:rsidR="0039225D" w:rsidRDefault="0039225D">
      <w:pPr>
        <w:pStyle w:val="Akapitzlist1"/>
        <w:spacing w:line="360" w:lineRule="auto"/>
        <w:ind w:left="0" w:firstLine="0"/>
      </w:pPr>
      <w:r>
        <w:rPr>
          <w:rFonts w:ascii="Calibri" w:hAnsi="Calibri" w:cs="Calibri"/>
          <w:sz w:val="22"/>
          <w:szCs w:val="22"/>
        </w:rPr>
        <w:t>2. Z zastrzeżeniem formy przewidzianej w ust. 1, Strony dopuszczają możliwość zmiany treści umowy w następujących przypadkach:</w:t>
      </w:r>
    </w:p>
    <w:p w:rsidR="0039225D" w:rsidRDefault="0039225D">
      <w:pPr>
        <w:pStyle w:val="Akapitzlist1"/>
        <w:spacing w:line="360" w:lineRule="auto"/>
        <w:ind w:left="0" w:firstLine="0"/>
      </w:pPr>
      <w:r>
        <w:rPr>
          <w:rFonts w:ascii="Calibri" w:hAnsi="Calibri" w:cs="Calibri"/>
          <w:sz w:val="22"/>
          <w:szCs w:val="22"/>
        </w:rPr>
        <w:t>a) zmiany w KRS lub wpisie do ewidencji działalności gospodarczej w trakcie realizacji zamówienia, dotyczące Wykonawcy;</w:t>
      </w:r>
    </w:p>
    <w:p w:rsidR="0039225D" w:rsidRDefault="0039225D">
      <w:pPr>
        <w:pStyle w:val="Akapitzlist1"/>
        <w:spacing w:line="360" w:lineRule="auto"/>
        <w:ind w:left="0" w:firstLine="0"/>
      </w:pPr>
      <w:r>
        <w:rPr>
          <w:rFonts w:ascii="Calibri" w:hAnsi="Calibri" w:cs="Calibri"/>
          <w:sz w:val="22"/>
          <w:szCs w:val="22"/>
        </w:rPr>
        <w:t>b) zmiany kont bankowych,</w:t>
      </w:r>
    </w:p>
    <w:p w:rsidR="0039225D" w:rsidRDefault="0039225D">
      <w:pPr>
        <w:pStyle w:val="Akapitzlist1"/>
        <w:spacing w:line="360" w:lineRule="auto"/>
        <w:ind w:left="0" w:firstLine="0"/>
      </w:pPr>
      <w:r>
        <w:rPr>
          <w:rFonts w:ascii="Calibri" w:hAnsi="Calibri" w:cs="Calibri"/>
          <w:sz w:val="22"/>
          <w:szCs w:val="22"/>
        </w:rPr>
        <w:t>c) wystąpienia oczywistych omyłek pisarskich i rachunkowych w treści umowy,</w:t>
      </w:r>
    </w:p>
    <w:p w:rsidR="0039225D" w:rsidRDefault="0039225D">
      <w:pPr>
        <w:pStyle w:val="Akapitzlist1"/>
        <w:spacing w:line="360" w:lineRule="auto"/>
        <w:ind w:left="0" w:firstLine="0"/>
      </w:pPr>
      <w:r>
        <w:rPr>
          <w:rFonts w:ascii="Calibri" w:hAnsi="Calibri" w:cs="Calibri"/>
          <w:sz w:val="22"/>
          <w:szCs w:val="22"/>
        </w:rPr>
        <w:t>d) zmiany obowiązujących przepisów dotyczących przedmiotu umowy.</w:t>
      </w:r>
    </w:p>
    <w:p w:rsidR="0039225D" w:rsidRDefault="0039225D">
      <w:pPr>
        <w:pStyle w:val="Akapitzlist1"/>
        <w:spacing w:line="360" w:lineRule="auto"/>
        <w:ind w:left="0" w:firstLine="0"/>
      </w:pPr>
      <w:r>
        <w:rPr>
          <w:rFonts w:ascii="Calibri" w:hAnsi="Calibri" w:cs="Calibri"/>
          <w:sz w:val="22"/>
          <w:szCs w:val="22"/>
        </w:rPr>
        <w:t xml:space="preserve">e). zmiany terminu wykonania przedmiotu zamówienia, o którym mowa w </w:t>
      </w:r>
      <w:r>
        <w:rPr>
          <w:rFonts w:eastAsia="Times New Roman"/>
          <w:sz w:val="22"/>
          <w:szCs w:val="22"/>
        </w:rPr>
        <w:t>§</w:t>
      </w:r>
      <w:r>
        <w:rPr>
          <w:rFonts w:ascii="Calibri" w:hAnsi="Calibri" w:cs="Calibri"/>
          <w:sz w:val="22"/>
          <w:szCs w:val="22"/>
        </w:rPr>
        <w:t>2 umowy.</w:t>
      </w:r>
    </w:p>
    <w:p w:rsidR="0039225D" w:rsidRDefault="0039225D">
      <w:pPr>
        <w:widowControl/>
        <w:spacing w:line="360" w:lineRule="auto"/>
        <w:ind w:left="0" w:firstLine="0"/>
      </w:pPr>
      <w:r>
        <w:rPr>
          <w:rFonts w:ascii="Calibri" w:hAnsi="Calibri" w:cs="Calibri"/>
          <w:sz w:val="22"/>
          <w:szCs w:val="22"/>
        </w:rPr>
        <w:lastRenderedPageBreak/>
        <w:t xml:space="preserve">3. Zmiany terminu wykonania przedmiotu zamówienia, o którym mowa w </w:t>
      </w:r>
      <w:r>
        <w:rPr>
          <w:rFonts w:eastAsia="Times New Roman"/>
        </w:rPr>
        <w:t>§</w:t>
      </w:r>
      <w:r>
        <w:rPr>
          <w:rFonts w:ascii="Calibri" w:hAnsi="Calibri" w:cs="Calibri"/>
          <w:sz w:val="22"/>
          <w:szCs w:val="22"/>
        </w:rPr>
        <w:t>2, będą możliwe wyłącznie w przypadku wystąpienia okoliczności niezależnych od Wykonawcy, w szczególności:</w:t>
      </w:r>
    </w:p>
    <w:p w:rsidR="0039225D" w:rsidRDefault="0039225D">
      <w:pPr>
        <w:pStyle w:val="Akapitzlist1"/>
        <w:widowControl/>
        <w:spacing w:line="360" w:lineRule="auto"/>
        <w:ind w:left="0" w:firstLine="0"/>
      </w:pPr>
      <w:r>
        <w:rPr>
          <w:rFonts w:ascii="Calibri" w:hAnsi="Calibri" w:cs="Calibri"/>
          <w:sz w:val="22"/>
          <w:szCs w:val="22"/>
        </w:rPr>
        <w:t>wystąpienia nieprzewidzianych utrudnień administracyjnych powodujących niemożliwość wykonania zadania w umownym terminie, udokumentowanych w formie pisemnej, i przedstawionych Zamawiającemu przez Wykonawcę, co najmniej 14 dni przed upływem terminu umownego.</w:t>
      </w:r>
    </w:p>
    <w:p w:rsidR="0039225D" w:rsidRDefault="0039225D">
      <w:pPr>
        <w:pStyle w:val="Akapitzlist1"/>
        <w:widowControl/>
        <w:spacing w:line="360" w:lineRule="auto"/>
        <w:ind w:left="0" w:firstLine="0"/>
      </w:pPr>
      <w:r>
        <w:rPr>
          <w:rFonts w:ascii="Calibri" w:hAnsi="Calibri" w:cs="Calibri"/>
          <w:sz w:val="22"/>
          <w:szCs w:val="22"/>
        </w:rPr>
        <w:t>4. W przypadku wystąpienia okoliczności wymienionej w ust. 3</w:t>
      </w:r>
      <w:r>
        <w:rPr>
          <w:rFonts w:ascii="Calibri" w:hAnsi="Calibri" w:cs="Calibri"/>
          <w:color w:val="FF0000"/>
          <w:sz w:val="22"/>
          <w:szCs w:val="22"/>
        </w:rPr>
        <w:t xml:space="preserve"> </w:t>
      </w:r>
      <w:r>
        <w:rPr>
          <w:rFonts w:ascii="Calibri" w:hAnsi="Calibri" w:cs="Calibri"/>
          <w:sz w:val="22"/>
          <w:szCs w:val="22"/>
        </w:rPr>
        <w:t xml:space="preserve"> termin wykonania umowy może ulec odpowiedniemu przedłużeniu, o czas niezbędny do zakończenia wykonywania jej przedmiotu w sposób należyty, nie dłużej jednak niż o okres trwania tych okoliczności. </w:t>
      </w:r>
    </w:p>
    <w:p w:rsidR="0039225D" w:rsidRDefault="0039225D">
      <w:pPr>
        <w:pStyle w:val="Akapitzlist1"/>
        <w:widowControl/>
        <w:spacing w:line="360" w:lineRule="auto"/>
        <w:ind w:left="0" w:firstLine="0"/>
      </w:pPr>
      <w:r>
        <w:rPr>
          <w:rFonts w:ascii="Calibri" w:hAnsi="Calibri" w:cs="Calibri"/>
          <w:sz w:val="22"/>
          <w:szCs w:val="22"/>
        </w:rPr>
        <w:t xml:space="preserve">5. O zaistniałych okolicznościach uzasadniających przedłużenie terminu realizacji umowy strony są zobowiązane zawiadomić siebie niezwłocznie w formie pisemnej z podaniem przyczyny. </w:t>
      </w:r>
    </w:p>
    <w:p w:rsidR="0039225D" w:rsidRDefault="0039225D">
      <w:pPr>
        <w:pStyle w:val="Akapitzlist1"/>
        <w:spacing w:line="360" w:lineRule="auto"/>
        <w:ind w:left="720" w:firstLine="0"/>
      </w:pPr>
      <w:bookmarkStart w:id="2" w:name="_Hlk34139188"/>
      <w:r>
        <w:rPr>
          <w:rFonts w:ascii="Calibri" w:hAnsi="Calibri" w:cs="Calibri"/>
          <w:b/>
          <w:sz w:val="22"/>
          <w:szCs w:val="22"/>
        </w:rPr>
        <w:t xml:space="preserve">                                      </w:t>
      </w:r>
      <w:bookmarkStart w:id="3" w:name="_Hlk34143309"/>
      <w:bookmarkEnd w:id="2"/>
      <w:bookmarkEnd w:id="3"/>
    </w:p>
    <w:p w:rsidR="0039225D" w:rsidRDefault="0039225D">
      <w:pPr>
        <w:spacing w:line="360" w:lineRule="auto"/>
        <w:ind w:hanging="964"/>
        <w:jc w:val="center"/>
      </w:pPr>
      <w:r>
        <w:rPr>
          <w:rFonts w:ascii="Calibri" w:hAnsi="Calibri" w:cs="Calibri"/>
          <w:b/>
          <w:sz w:val="22"/>
          <w:szCs w:val="22"/>
        </w:rPr>
        <w:t>§14. Postanowienia końcowe</w:t>
      </w:r>
    </w:p>
    <w:p w:rsidR="0039225D" w:rsidRDefault="0039225D">
      <w:pPr>
        <w:spacing w:line="360" w:lineRule="auto"/>
        <w:ind w:left="0" w:firstLine="0"/>
      </w:pPr>
      <w:r>
        <w:rPr>
          <w:rFonts w:ascii="Calibri" w:hAnsi="Calibri" w:cs="Calibri"/>
          <w:sz w:val="22"/>
          <w:szCs w:val="22"/>
          <w:lang w:eastAsia="pl-PL"/>
        </w:rPr>
        <w:t>1. Strony zobowiązują się do wzajemnego informowania się o wszelkich okolicznościach mogących mieć wpływ na wykonanie umowy oraz do dołożenia należytej staranności i działania według ich najlepszej wiedzy w celu wykonania umowy.</w:t>
      </w:r>
    </w:p>
    <w:p w:rsidR="0039225D" w:rsidRDefault="0039225D">
      <w:pPr>
        <w:spacing w:line="360" w:lineRule="auto"/>
        <w:ind w:left="0" w:firstLine="0"/>
      </w:pPr>
      <w:r>
        <w:rPr>
          <w:rFonts w:ascii="Calibri" w:hAnsi="Calibri" w:cs="Calibri"/>
          <w:sz w:val="22"/>
          <w:szCs w:val="22"/>
          <w:lang w:eastAsia="pl-PL"/>
        </w:rPr>
        <w:t xml:space="preserve">2. Wszystkie zawiadomienia, żądania oraz inna korespondencja dokonywana na podstawie Umowy będą sporządzane na piśmie i doręczane drugiej Stronie osobiście lub wysłane za potwierdzeniem odbioru listem poleconym lub przesyłką kurierską albo też wysłane pocztą elektroniczną na podany poniżej adres lub numer drugiej Strony albo na taki inny adres poczty elektronicznej, o jakim Strona taka zawiadomi w tym celu drugą Stronę. Strony uzgadniają, iż na żądanie drugiej Strony zawiadomienia przesłane pocztą elektroniczną zostaną niezwłocznie sporządzane na piśmie i doręczane drugiej Stronie osobiście lub wysłane za potwierdzeniem odbioru listem poleconym lub przesyłką kurierską. Tak dokonane doręczenia będą skuteczne niezależnie od jakiejkolwiek zmiany adresu Strony, o której Strona taka nie zawiadomiła. </w:t>
      </w:r>
    </w:p>
    <w:p w:rsidR="0039225D" w:rsidRDefault="0039225D">
      <w:pPr>
        <w:spacing w:line="360" w:lineRule="auto"/>
        <w:ind w:left="0" w:firstLine="0"/>
      </w:pPr>
      <w:r>
        <w:rPr>
          <w:rFonts w:ascii="Calibri" w:hAnsi="Calibri" w:cs="Calibri"/>
          <w:sz w:val="22"/>
          <w:szCs w:val="22"/>
          <w:lang w:eastAsia="pl-PL"/>
        </w:rPr>
        <w:t>adres Zamawiającego:</w:t>
      </w:r>
    </w:p>
    <w:p w:rsidR="0039225D" w:rsidRDefault="0039225D">
      <w:pPr>
        <w:spacing w:line="360" w:lineRule="auto"/>
        <w:ind w:left="0" w:firstLine="0"/>
      </w:pPr>
      <w:r>
        <w:rPr>
          <w:rFonts w:ascii="Calibri" w:hAnsi="Calibri" w:cs="Calibri"/>
          <w:sz w:val="22"/>
          <w:szCs w:val="22"/>
        </w:rPr>
        <w:t>Zarząd Zlewni w Krakowie – ul. Morawskiego 5, 30 – 102 Kraków,</w:t>
      </w:r>
    </w:p>
    <w:p w:rsidR="0039225D" w:rsidRDefault="0039225D">
      <w:pPr>
        <w:spacing w:line="360" w:lineRule="auto"/>
        <w:ind w:left="0" w:firstLine="0"/>
        <w:rPr>
          <w:rFonts w:ascii="Calibri" w:hAnsi="Calibri" w:cs="Calibri"/>
          <w:sz w:val="22"/>
          <w:szCs w:val="22"/>
          <w:lang w:eastAsia="pl-PL"/>
        </w:rPr>
      </w:pPr>
      <w:r>
        <w:rPr>
          <w:rFonts w:ascii="Calibri" w:hAnsi="Calibri" w:cs="Calibri"/>
          <w:sz w:val="22"/>
          <w:szCs w:val="22"/>
          <w:lang w:eastAsia="pl-PL"/>
        </w:rPr>
        <w:t xml:space="preserve">w formie elektronicznej na adres: </w:t>
      </w:r>
      <w:hyperlink r:id="rId10" w:history="1">
        <w:r>
          <w:rPr>
            <w:rFonts w:ascii="Calibri" w:hAnsi="Calibri" w:cs="Calibri"/>
            <w:sz w:val="22"/>
            <w:szCs w:val="22"/>
            <w:lang w:eastAsia="pl-PL"/>
          </w:rPr>
          <w:t>zz-krakow@wody.gov.pl</w:t>
        </w:r>
      </w:hyperlink>
    </w:p>
    <w:p w:rsidR="0039225D" w:rsidRDefault="0039225D">
      <w:pPr>
        <w:spacing w:line="360" w:lineRule="auto"/>
        <w:ind w:left="0" w:firstLine="0"/>
      </w:pPr>
      <w:r>
        <w:rPr>
          <w:rFonts w:ascii="Calibri" w:hAnsi="Calibri" w:cs="Calibri"/>
          <w:sz w:val="22"/>
          <w:szCs w:val="22"/>
          <w:lang w:eastAsia="pl-PL"/>
        </w:rPr>
        <w:t>adres Wykonawcy:</w:t>
      </w:r>
    </w:p>
    <w:p w:rsidR="0039225D" w:rsidRDefault="0039225D">
      <w:pPr>
        <w:spacing w:line="360" w:lineRule="auto"/>
        <w:ind w:left="0" w:firstLine="0"/>
      </w:pPr>
      <w:r>
        <w:rPr>
          <w:rFonts w:ascii="Calibri" w:hAnsi="Calibri" w:cs="Calibri"/>
          <w:sz w:val="22"/>
          <w:szCs w:val="22"/>
        </w:rPr>
        <w:t xml:space="preserve">……………………………………., </w:t>
      </w:r>
    </w:p>
    <w:p w:rsidR="0039225D" w:rsidRDefault="0039225D">
      <w:pPr>
        <w:spacing w:line="360" w:lineRule="auto"/>
        <w:ind w:left="0" w:firstLine="0"/>
      </w:pPr>
      <w:r>
        <w:rPr>
          <w:rFonts w:ascii="Calibri" w:hAnsi="Calibri" w:cs="Calibri"/>
          <w:sz w:val="22"/>
          <w:szCs w:val="22"/>
        </w:rPr>
        <w:t xml:space="preserve">w formie elektronicznej na adres: …………………………  </w:t>
      </w:r>
    </w:p>
    <w:p w:rsidR="0039225D" w:rsidRDefault="0039225D">
      <w:pPr>
        <w:spacing w:line="360" w:lineRule="auto"/>
        <w:ind w:left="0" w:firstLine="0"/>
      </w:pPr>
      <w:r>
        <w:rPr>
          <w:rFonts w:ascii="Calibri" w:hAnsi="Calibri" w:cs="Calibri"/>
          <w:sz w:val="22"/>
          <w:szCs w:val="22"/>
          <w:lang w:eastAsia="pl-PL"/>
        </w:rPr>
        <w:t>lub inne adresy, które zostaną podane do wiadomości jednej Strony przez drugą Stronę.</w:t>
      </w:r>
    </w:p>
    <w:p w:rsidR="0039225D" w:rsidRDefault="0039225D">
      <w:pPr>
        <w:spacing w:line="360" w:lineRule="auto"/>
        <w:ind w:left="0" w:firstLine="0"/>
      </w:pPr>
      <w:r>
        <w:rPr>
          <w:rFonts w:ascii="Calibri" w:hAnsi="Calibri" w:cs="Calibri"/>
          <w:sz w:val="22"/>
          <w:szCs w:val="22"/>
          <w:lang w:eastAsia="pl-PL"/>
        </w:rPr>
        <w:t>3. Zawiadomienia dokonane w sposób określony ust. 2 będą uważane za dokonane z chwilą doręczenia, a w przypadku zawiadomień przesłanych pocztą elektroniczną doręczenia uważa się za dokonane z chwilą potwierdzenia ich odbioru przez drugą Stronę. Równocześnie Strony ustalają, iż w razie nieodebrania przez Stronę poprawnie adresowanej jednokrotnie awizowanej przesyłki następuje skutek doręczenia. Każda ze Stron może zmienić swój adres poprzez zawiadomienie przekazane drugiej Stronie w sposób określony powyżej.</w:t>
      </w:r>
    </w:p>
    <w:p w:rsidR="0039225D" w:rsidRDefault="0039225D">
      <w:pPr>
        <w:spacing w:line="360" w:lineRule="auto"/>
        <w:ind w:left="0" w:firstLine="0"/>
      </w:pPr>
      <w:r>
        <w:rPr>
          <w:rFonts w:ascii="Calibri" w:hAnsi="Calibri" w:cs="Calibri"/>
          <w:sz w:val="22"/>
          <w:szCs w:val="22"/>
          <w:lang w:eastAsia="pl-PL"/>
        </w:rPr>
        <w:lastRenderedPageBreak/>
        <w:t>4.  Strony uzgadniają, iż zawiadomienie dotyczące wypowiedzenia lub odstąpienia od umowy, będą składane wyłącznie w formie pisemnej i doręczane drugiej Stronie osobiście lub wysłane za potwierdzeniem odbioru listem poleconym lub przesyłką kurierską pod rygorem nieważności. Jednocześnie Strony ustalają, iż w razie nieodebrania przez Stronę poprawnie adresowanej jednokrotnie awizowanej przesyłki następuje skutek doręczenia.</w:t>
      </w:r>
    </w:p>
    <w:p w:rsidR="0039225D" w:rsidRDefault="0039225D">
      <w:pPr>
        <w:spacing w:line="360" w:lineRule="auto"/>
        <w:ind w:left="0" w:firstLine="0"/>
      </w:pPr>
      <w:r>
        <w:rPr>
          <w:rFonts w:ascii="Calibri" w:hAnsi="Calibri" w:cs="Calibri"/>
          <w:sz w:val="22"/>
          <w:szCs w:val="22"/>
          <w:lang w:eastAsia="pl-PL"/>
        </w:rPr>
        <w:t>5.  W przypadku zmiany przez którąkolwiek ze Stron, adresu, numeru telefonu lub faksu, powiadomi ona o tym fakcie drugą Stronę na piśmie. Powiadomienie takie nastąpi najpóźniej w dniu poprzedzającym taką zmianę. W przypadku braku powiadomienia o takiej zmianie – wysłanie korespondencji na dotychczasowy adres będzie uważane za doręczone.</w:t>
      </w:r>
    </w:p>
    <w:p w:rsidR="0039225D" w:rsidRDefault="0039225D">
      <w:pPr>
        <w:spacing w:line="360" w:lineRule="auto"/>
        <w:ind w:left="0" w:firstLine="0"/>
      </w:pPr>
      <w:r>
        <w:rPr>
          <w:rFonts w:ascii="Calibri" w:hAnsi="Calibri" w:cs="Calibri"/>
          <w:sz w:val="22"/>
          <w:szCs w:val="22"/>
        </w:rPr>
        <w:t>6. Wykonawca nie może, bez uprzedniej zgody Zamawiającego, wyrażonej na piśmie pod rygorem nieważności, przenieść ani zbyć wierzytelności już wymagalnych, a także przyszłych, przysługujących Wykonawcy na podstawie umowy na osobę trzecią. Powyższy zakaz dotyczy także praw związanych z wierzytelnością, w szczególności roszczeń o zaległe odsetki – art. 509 §1 i §2 Kodeksu cywilnego.</w:t>
      </w:r>
    </w:p>
    <w:p w:rsidR="0039225D" w:rsidRDefault="0039225D">
      <w:pPr>
        <w:spacing w:line="360" w:lineRule="auto"/>
        <w:ind w:left="360" w:hanging="360"/>
      </w:pPr>
      <w:r>
        <w:rPr>
          <w:rFonts w:ascii="Calibri" w:hAnsi="Calibri" w:cs="Calibri"/>
          <w:sz w:val="22"/>
          <w:szCs w:val="22"/>
        </w:rPr>
        <w:t>7. W sprawach nieuregulowanych umową będą miały zastosowanie przepisy Kodeksu cywilnego.</w:t>
      </w:r>
    </w:p>
    <w:p w:rsidR="0039225D" w:rsidRDefault="0039225D">
      <w:pPr>
        <w:spacing w:line="360" w:lineRule="auto"/>
        <w:ind w:left="360" w:hanging="360"/>
      </w:pPr>
      <w:r>
        <w:rPr>
          <w:rFonts w:ascii="Calibri" w:hAnsi="Calibri" w:cs="Calibri"/>
          <w:sz w:val="22"/>
          <w:szCs w:val="22"/>
        </w:rPr>
        <w:t>8. Integralną częścią umowy są następujące załączniki:</w:t>
      </w:r>
    </w:p>
    <w:p w:rsidR="0039225D" w:rsidRDefault="0039225D">
      <w:pPr>
        <w:pStyle w:val="Akapitzlist1"/>
        <w:spacing w:line="360" w:lineRule="auto"/>
        <w:ind w:left="720" w:hanging="720"/>
      </w:pPr>
      <w:r>
        <w:rPr>
          <w:rFonts w:ascii="Calibri" w:hAnsi="Calibri" w:cs="Calibri"/>
          <w:sz w:val="22"/>
          <w:szCs w:val="22"/>
        </w:rPr>
        <w:t>1) Opis przedmiotu zamówienia.</w:t>
      </w:r>
    </w:p>
    <w:p w:rsidR="0039225D" w:rsidRDefault="0039225D">
      <w:pPr>
        <w:spacing w:line="360" w:lineRule="auto"/>
        <w:ind w:left="360" w:hanging="720"/>
      </w:pPr>
      <w:r>
        <w:rPr>
          <w:rFonts w:ascii="Calibri" w:hAnsi="Calibri" w:cs="Calibri"/>
          <w:sz w:val="22"/>
          <w:szCs w:val="22"/>
        </w:rPr>
        <w:t xml:space="preserve">       2) Wycena</w:t>
      </w:r>
      <w:r>
        <w:rPr>
          <w:rFonts w:ascii="Calibri" w:hAnsi="Calibri" w:cs="Calibri"/>
          <w:color w:val="FF0000"/>
          <w:sz w:val="22"/>
          <w:szCs w:val="22"/>
        </w:rPr>
        <w:t xml:space="preserve"> </w:t>
      </w:r>
      <w:r>
        <w:rPr>
          <w:rFonts w:ascii="Calibri" w:hAnsi="Calibri" w:cs="Calibri"/>
          <w:sz w:val="22"/>
          <w:szCs w:val="22"/>
        </w:rPr>
        <w:t>ofertowa.</w:t>
      </w:r>
    </w:p>
    <w:p w:rsidR="0039225D" w:rsidRDefault="0039225D">
      <w:pPr>
        <w:spacing w:line="360" w:lineRule="auto"/>
        <w:ind w:left="360" w:hanging="720"/>
      </w:pPr>
      <w:r>
        <w:rPr>
          <w:rFonts w:ascii="Calibri" w:hAnsi="Calibri" w:cs="Calibri"/>
          <w:sz w:val="22"/>
          <w:szCs w:val="22"/>
        </w:rPr>
        <w:t xml:space="preserve">       3) Oświadczenie Wykonawcy.</w:t>
      </w:r>
    </w:p>
    <w:p w:rsidR="0039225D" w:rsidRDefault="0039225D">
      <w:pPr>
        <w:pStyle w:val="Akapitzlist1"/>
        <w:spacing w:line="360" w:lineRule="auto"/>
        <w:ind w:left="0" w:firstLine="0"/>
      </w:pPr>
      <w:r>
        <w:rPr>
          <w:rFonts w:ascii="Calibri" w:hAnsi="Calibri" w:cs="Calibri"/>
          <w:sz w:val="22"/>
          <w:szCs w:val="22"/>
        </w:rPr>
        <w:t>9. Ewentualne spory powstałe na tle wykonania przedmiotu umowy Strony poddają rozpatrzeniu sądowi powszechnemu w Krakowie.</w:t>
      </w:r>
    </w:p>
    <w:p w:rsidR="0039225D" w:rsidRDefault="0039225D">
      <w:pPr>
        <w:pStyle w:val="Akapitzlist1"/>
        <w:spacing w:line="360" w:lineRule="auto"/>
        <w:ind w:left="0" w:firstLine="0"/>
      </w:pPr>
      <w:r>
        <w:rPr>
          <w:rFonts w:ascii="Calibri" w:hAnsi="Calibri" w:cs="Calibri"/>
          <w:sz w:val="22"/>
          <w:szCs w:val="22"/>
        </w:rPr>
        <w:t>10. Umowę sporządzono w 4 jednobrzmiących egzemplarzach – 3 egzemplarze dla Zamawiającego i 1 egzemplarz dla Wykonawcy.</w:t>
      </w:r>
    </w:p>
    <w:p w:rsidR="0039225D" w:rsidRDefault="0039225D">
      <w:pPr>
        <w:spacing w:line="360" w:lineRule="auto"/>
        <w:ind w:left="0" w:firstLine="0"/>
        <w:rPr>
          <w:rFonts w:ascii="Calibri" w:hAnsi="Calibri" w:cs="Calibri"/>
          <w:sz w:val="22"/>
          <w:szCs w:val="22"/>
        </w:rPr>
      </w:pPr>
    </w:p>
    <w:p w:rsidR="0039225D" w:rsidRDefault="0039225D">
      <w:pPr>
        <w:spacing w:line="360" w:lineRule="auto"/>
        <w:ind w:left="0" w:firstLine="0"/>
        <w:rPr>
          <w:rFonts w:ascii="Calibri" w:hAnsi="Calibri" w:cs="Calibri"/>
          <w:sz w:val="22"/>
          <w:szCs w:val="22"/>
        </w:rPr>
      </w:pPr>
    </w:p>
    <w:p w:rsidR="0039225D" w:rsidRDefault="0039225D">
      <w:pPr>
        <w:spacing w:line="360" w:lineRule="auto"/>
        <w:ind w:left="0" w:firstLine="0"/>
      </w:pPr>
      <w:r>
        <w:rPr>
          <w:rFonts w:ascii="Calibri" w:hAnsi="Calibri" w:cs="Calibri"/>
          <w:sz w:val="22"/>
          <w:szCs w:val="22"/>
        </w:rPr>
        <w:t>Załączniki:</w:t>
      </w:r>
    </w:p>
    <w:p w:rsidR="0039225D" w:rsidRDefault="0039225D">
      <w:pPr>
        <w:pStyle w:val="Akapitzlist1"/>
        <w:numPr>
          <w:ilvl w:val="0"/>
          <w:numId w:val="1"/>
        </w:numPr>
        <w:spacing w:line="360" w:lineRule="auto"/>
      </w:pPr>
      <w:r>
        <w:rPr>
          <w:rFonts w:ascii="Calibri" w:hAnsi="Calibri" w:cs="Calibri"/>
          <w:sz w:val="22"/>
          <w:szCs w:val="22"/>
        </w:rPr>
        <w:t>Opis przedmiotu zamówienia.</w:t>
      </w:r>
    </w:p>
    <w:p w:rsidR="0039225D" w:rsidRDefault="0039225D">
      <w:pPr>
        <w:pStyle w:val="Akapitzlist1"/>
        <w:numPr>
          <w:ilvl w:val="0"/>
          <w:numId w:val="1"/>
        </w:numPr>
        <w:spacing w:line="360" w:lineRule="auto"/>
      </w:pPr>
      <w:r>
        <w:rPr>
          <w:rFonts w:ascii="Calibri" w:hAnsi="Calibri" w:cs="Calibri"/>
          <w:sz w:val="22"/>
          <w:szCs w:val="22"/>
        </w:rPr>
        <w:t>Wycena  ofertowa.</w:t>
      </w:r>
    </w:p>
    <w:p w:rsidR="0039225D" w:rsidRDefault="0039225D">
      <w:pPr>
        <w:pStyle w:val="Akapitzlist1"/>
        <w:numPr>
          <w:ilvl w:val="0"/>
          <w:numId w:val="1"/>
        </w:numPr>
        <w:spacing w:line="360" w:lineRule="auto"/>
      </w:pPr>
      <w:r>
        <w:rPr>
          <w:rFonts w:ascii="Calibri" w:hAnsi="Calibri" w:cs="Calibri"/>
          <w:sz w:val="22"/>
          <w:szCs w:val="22"/>
        </w:rPr>
        <w:t>Oświadczenie Wykonawcy.</w:t>
      </w:r>
    </w:p>
    <w:p w:rsidR="0039225D" w:rsidRDefault="0039225D">
      <w:pPr>
        <w:spacing w:line="360" w:lineRule="auto"/>
        <w:ind w:firstLine="0"/>
        <w:rPr>
          <w:rFonts w:ascii="Calibri" w:hAnsi="Calibri" w:cs="Calibri"/>
          <w:b/>
          <w:sz w:val="22"/>
          <w:szCs w:val="22"/>
        </w:rPr>
      </w:pPr>
    </w:p>
    <w:p w:rsidR="0039225D" w:rsidRDefault="0039225D">
      <w:pPr>
        <w:spacing w:line="360" w:lineRule="auto"/>
        <w:ind w:firstLine="0"/>
        <w:rPr>
          <w:rFonts w:ascii="Calibri" w:hAnsi="Calibri" w:cs="Calibri"/>
          <w:b/>
          <w:sz w:val="22"/>
          <w:szCs w:val="22"/>
        </w:rPr>
      </w:pPr>
    </w:p>
    <w:p w:rsidR="0039225D" w:rsidRDefault="0039225D">
      <w:pPr>
        <w:spacing w:line="360" w:lineRule="auto"/>
        <w:ind w:firstLine="0"/>
        <w:rPr>
          <w:rFonts w:ascii="Calibri" w:hAnsi="Calibri" w:cs="Calibri"/>
          <w:b/>
          <w:sz w:val="22"/>
          <w:szCs w:val="22"/>
        </w:rPr>
      </w:pPr>
      <w:bookmarkStart w:id="4" w:name="_Hlk34141913"/>
      <w:bookmarkEnd w:id="4"/>
    </w:p>
    <w:p w:rsidR="0039225D" w:rsidRDefault="0039225D">
      <w:pPr>
        <w:spacing w:line="360" w:lineRule="auto"/>
        <w:ind w:firstLine="0"/>
      </w:pPr>
      <w:r>
        <w:rPr>
          <w:rFonts w:ascii="Calibri" w:hAnsi="Calibri" w:cs="Calibri"/>
          <w:b/>
          <w:sz w:val="22"/>
          <w:szCs w:val="22"/>
        </w:rPr>
        <w:t>ZAMAWIAJĄCY</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WYKONAWCA</w:t>
      </w:r>
    </w:p>
    <w:p w:rsidR="0039225D" w:rsidRDefault="0039225D">
      <w:pPr>
        <w:spacing w:line="360" w:lineRule="auto"/>
        <w:ind w:firstLine="0"/>
        <w:rPr>
          <w:rFonts w:ascii="Calibri" w:hAnsi="Calibri" w:cs="Calibri"/>
          <w:b/>
          <w:sz w:val="22"/>
          <w:szCs w:val="22"/>
        </w:rPr>
      </w:pPr>
    </w:p>
    <w:p w:rsidR="0039225D" w:rsidRDefault="0039225D">
      <w:pPr>
        <w:spacing w:line="360" w:lineRule="auto"/>
        <w:ind w:firstLine="0"/>
        <w:rPr>
          <w:rFonts w:ascii="Calibri" w:hAnsi="Calibri" w:cs="Calibri"/>
          <w:b/>
          <w:sz w:val="22"/>
          <w:szCs w:val="22"/>
        </w:rPr>
      </w:pPr>
    </w:p>
    <w:p w:rsidR="0039225D" w:rsidRDefault="0039225D">
      <w:pPr>
        <w:spacing w:line="360" w:lineRule="auto"/>
        <w:ind w:firstLine="0"/>
        <w:rPr>
          <w:rFonts w:ascii="Calibri" w:hAnsi="Calibri" w:cs="Calibri"/>
          <w:b/>
          <w:sz w:val="22"/>
          <w:szCs w:val="22"/>
        </w:rPr>
      </w:pPr>
    </w:p>
    <w:p w:rsidR="0039225D" w:rsidRDefault="0039225D">
      <w:pPr>
        <w:spacing w:line="360" w:lineRule="auto"/>
        <w:ind w:firstLine="0"/>
        <w:rPr>
          <w:rFonts w:ascii="Calibri" w:hAnsi="Calibri" w:cs="Calibri"/>
          <w:b/>
          <w:sz w:val="22"/>
          <w:szCs w:val="22"/>
        </w:rPr>
      </w:pPr>
    </w:p>
    <w:p w:rsidR="0039225D" w:rsidRDefault="0039225D">
      <w:pPr>
        <w:spacing w:line="360" w:lineRule="auto"/>
        <w:ind w:firstLine="0"/>
        <w:rPr>
          <w:rFonts w:ascii="Calibri" w:hAnsi="Calibri" w:cs="Calibri"/>
          <w:b/>
          <w:sz w:val="22"/>
          <w:szCs w:val="22"/>
        </w:rPr>
      </w:pPr>
    </w:p>
    <w:p w:rsidR="0039225D" w:rsidRDefault="0039225D">
      <w:pPr>
        <w:spacing w:line="360" w:lineRule="auto"/>
        <w:ind w:left="0" w:firstLine="0"/>
        <w:jc w:val="right"/>
      </w:pPr>
      <w:r>
        <w:rPr>
          <w:rFonts w:ascii="Calibri" w:hAnsi="Calibri" w:cs="Calibri"/>
          <w:color w:val="000000"/>
          <w:sz w:val="22"/>
          <w:szCs w:val="22"/>
          <w:lang w:eastAsia="pl-PL"/>
        </w:rPr>
        <w:lastRenderedPageBreak/>
        <w:t>Zał. nr 1 do umowy</w:t>
      </w:r>
    </w:p>
    <w:p w:rsidR="0039225D" w:rsidRDefault="0039225D">
      <w:pPr>
        <w:pStyle w:val="Standard"/>
        <w:tabs>
          <w:tab w:val="left" w:pos="11"/>
        </w:tabs>
        <w:spacing w:before="57" w:line="276" w:lineRule="auto"/>
        <w:jc w:val="center"/>
      </w:pPr>
      <w:r>
        <w:rPr>
          <w:rFonts w:ascii="Calibri" w:hAnsi="Calibri" w:cs="Arial"/>
          <w:b/>
          <w:bCs/>
          <w:color w:val="000000"/>
          <w:sz w:val="22"/>
          <w:szCs w:val="22"/>
        </w:rPr>
        <w:t>OPIS PRZEDMIOTU ZAMÓWIENIA</w:t>
      </w:r>
    </w:p>
    <w:p w:rsidR="0039225D" w:rsidRDefault="0039225D">
      <w:pPr>
        <w:pStyle w:val="Standard"/>
        <w:tabs>
          <w:tab w:val="left" w:pos="11"/>
        </w:tabs>
        <w:spacing w:before="57" w:line="276" w:lineRule="auto"/>
        <w:jc w:val="center"/>
        <w:rPr>
          <w:rFonts w:ascii="Calibri" w:hAnsi="Calibri" w:cs="Arial"/>
          <w:b/>
          <w:bCs/>
          <w:color w:val="000000"/>
          <w:sz w:val="22"/>
          <w:szCs w:val="22"/>
        </w:rPr>
      </w:pPr>
    </w:p>
    <w:p w:rsidR="0039225D" w:rsidRDefault="0039225D">
      <w:pPr>
        <w:pStyle w:val="Standard"/>
        <w:widowControl/>
        <w:spacing w:line="276" w:lineRule="auto"/>
        <w:jc w:val="both"/>
      </w:pPr>
      <w:r>
        <w:rPr>
          <w:rFonts w:ascii="Calibri" w:hAnsi="Calibri" w:cs="Arial"/>
          <w:b/>
          <w:color w:val="000000"/>
          <w:sz w:val="22"/>
          <w:szCs w:val="22"/>
        </w:rPr>
        <w:t>„</w:t>
      </w:r>
      <w:r w:rsidR="004E0063" w:rsidRPr="004E0063">
        <w:rPr>
          <w:rFonts w:ascii="Calibri" w:hAnsi="Calibri" w:cs="Arial"/>
          <w:b/>
          <w:color w:val="000000"/>
          <w:sz w:val="22"/>
          <w:szCs w:val="22"/>
        </w:rPr>
        <w:t>Zwiększenie zdolności retencyjnej zlewni cieku "Dopływ z Mniszowa"  nazwa potoczna "</w:t>
      </w:r>
      <w:proofErr w:type="spellStart"/>
      <w:r w:rsidR="004E0063" w:rsidRPr="004E0063">
        <w:rPr>
          <w:rFonts w:ascii="Calibri" w:hAnsi="Calibri" w:cs="Arial"/>
          <w:b/>
          <w:color w:val="000000"/>
          <w:sz w:val="22"/>
          <w:szCs w:val="22"/>
        </w:rPr>
        <w:t>Szpitarka</w:t>
      </w:r>
      <w:proofErr w:type="spellEnd"/>
      <w:r w:rsidR="004E0063" w:rsidRPr="004E0063">
        <w:rPr>
          <w:rFonts w:ascii="Calibri" w:hAnsi="Calibri" w:cs="Arial"/>
          <w:b/>
          <w:color w:val="000000"/>
          <w:sz w:val="22"/>
          <w:szCs w:val="22"/>
        </w:rPr>
        <w:t>" odcinek 0+000 - 6+954</w:t>
      </w:r>
      <w:r>
        <w:rPr>
          <w:rFonts w:ascii="Calibri" w:hAnsi="Calibri" w:cs="Arial"/>
          <w:b/>
          <w:color w:val="000000"/>
          <w:sz w:val="22"/>
          <w:szCs w:val="22"/>
        </w:rPr>
        <w:t xml:space="preserve">”. </w:t>
      </w:r>
    </w:p>
    <w:p w:rsidR="0039225D" w:rsidRDefault="0039225D">
      <w:pPr>
        <w:pStyle w:val="Standard"/>
        <w:widowControl/>
        <w:spacing w:line="276" w:lineRule="auto"/>
        <w:jc w:val="both"/>
        <w:rPr>
          <w:rFonts w:ascii="Calibri" w:eastAsia="Times New Roman" w:hAnsi="Calibri" w:cs="Arial"/>
          <w:b/>
          <w:color w:val="000000"/>
          <w:sz w:val="22"/>
          <w:szCs w:val="22"/>
          <w:lang w:eastAsia="pl-PL"/>
        </w:rPr>
      </w:pPr>
    </w:p>
    <w:p w:rsidR="0039225D" w:rsidRDefault="0039225D">
      <w:pPr>
        <w:pStyle w:val="Standard"/>
        <w:widowControl/>
        <w:spacing w:line="276" w:lineRule="auto"/>
        <w:jc w:val="both"/>
      </w:pPr>
      <w:r w:rsidRPr="00657DC0">
        <w:rPr>
          <w:rFonts w:ascii="Calibri" w:eastAsia="Times New Roman" w:hAnsi="Calibri" w:cs="Arial"/>
          <w:b/>
          <w:color w:val="000000"/>
          <w:sz w:val="22"/>
          <w:szCs w:val="22"/>
          <w:lang w:eastAsia="pl-PL"/>
        </w:rPr>
        <w:t>C</w:t>
      </w:r>
      <w:r w:rsidR="00657DC0" w:rsidRPr="00657DC0">
        <w:rPr>
          <w:rFonts w:ascii="Calibri" w:eastAsia="Times New Roman" w:hAnsi="Calibri" w:cs="Arial"/>
          <w:b/>
          <w:color w:val="000000"/>
          <w:sz w:val="22"/>
          <w:szCs w:val="22"/>
        </w:rPr>
        <w:t>PV: 7132000</w:t>
      </w:r>
      <w:r w:rsidRPr="00657DC0">
        <w:rPr>
          <w:rFonts w:ascii="Calibri" w:eastAsia="Times New Roman" w:hAnsi="Calibri" w:cs="Arial"/>
          <w:b/>
          <w:color w:val="000000"/>
          <w:sz w:val="22"/>
          <w:szCs w:val="22"/>
        </w:rPr>
        <w:t xml:space="preserve"> Usługi inżynierii projektowej w zakresie inżynierii lądowej i wodnej</w:t>
      </w:r>
    </w:p>
    <w:p w:rsidR="0039225D" w:rsidRDefault="0039225D">
      <w:pPr>
        <w:pStyle w:val="Akapitzlist"/>
        <w:spacing w:line="276" w:lineRule="auto"/>
        <w:ind w:left="0"/>
        <w:jc w:val="both"/>
        <w:rPr>
          <w:rFonts w:ascii="Calibri" w:hAnsi="Calibri"/>
          <w:color w:val="000000"/>
          <w:sz w:val="22"/>
          <w:szCs w:val="22"/>
        </w:rPr>
      </w:pPr>
    </w:p>
    <w:p w:rsidR="00657DC0" w:rsidRPr="00657DC0" w:rsidRDefault="00657DC0" w:rsidP="00657DC0">
      <w:pPr>
        <w:pStyle w:val="Akapitzlist"/>
        <w:numPr>
          <w:ilvl w:val="3"/>
          <w:numId w:val="1"/>
        </w:numPr>
        <w:suppressAutoHyphens w:val="0"/>
        <w:overflowPunct w:val="0"/>
        <w:autoSpaceDE w:val="0"/>
        <w:autoSpaceDN w:val="0"/>
        <w:adjustRightInd w:val="0"/>
        <w:ind w:left="426"/>
        <w:contextualSpacing/>
        <w:rPr>
          <w:rFonts w:ascii="Calibri" w:hAnsi="Calibri" w:cs="Calibri"/>
          <w:b/>
          <w:bCs/>
        </w:rPr>
      </w:pPr>
      <w:r w:rsidRPr="00657DC0">
        <w:rPr>
          <w:rFonts w:ascii="Calibri" w:hAnsi="Calibri" w:cs="Calibri"/>
          <w:b/>
          <w:bCs/>
        </w:rPr>
        <w:t>Opis przedmiotu zamówienia</w:t>
      </w:r>
    </w:p>
    <w:p w:rsidR="00657DC0" w:rsidRPr="00657DC0" w:rsidRDefault="00657DC0" w:rsidP="00657DC0">
      <w:pPr>
        <w:tabs>
          <w:tab w:val="num" w:pos="1788"/>
        </w:tabs>
        <w:textAlignment w:val="baseline"/>
        <w:rPr>
          <w:rFonts w:ascii="Calibri" w:hAnsi="Calibri" w:cs="Calibri"/>
          <w:b/>
          <w:bCs/>
        </w:rPr>
      </w:pPr>
    </w:p>
    <w:p w:rsidR="00657DC0" w:rsidRPr="00657DC0" w:rsidRDefault="00657DC0" w:rsidP="00657DC0">
      <w:pPr>
        <w:ind w:left="426" w:hanging="283"/>
        <w:textAlignment w:val="baseline"/>
        <w:rPr>
          <w:rFonts w:ascii="Calibri" w:hAnsi="Calibri" w:cs="Calibri"/>
          <w:shd w:val="clear" w:color="auto" w:fill="FFFFFF"/>
        </w:rPr>
      </w:pPr>
      <w:r w:rsidRPr="00657DC0">
        <w:rPr>
          <w:rFonts w:ascii="Calibri" w:hAnsi="Calibri" w:cs="Calibri"/>
        </w:rPr>
        <w:tab/>
        <w:t>Przedmiotem zamówienia jest wykonanie dokumentacji projektowo – kosztorysowej wraz z wszystkimi niezbędnymi uzgodnieniami, decyzjami administracyjnymi oraz wraz z  wnioskiem o wydanie pozwolenia wodnoprawnego na wykonanie urządzeń oraz na piętrzenie.</w:t>
      </w:r>
      <w:r w:rsidRPr="00657DC0">
        <w:rPr>
          <w:rFonts w:ascii="Calibri" w:hAnsi="Calibri" w:cs="Calibri"/>
          <w:shd w:val="clear" w:color="auto" w:fill="FFFFFF"/>
        </w:rPr>
        <w:t xml:space="preserve"> Realizacja projektu ma wpłynąć na poprawę bilansu wodnego zlewni w postaci rozwiązań z zakresu małej retencji oraz na lokalne działaniach na terenach rolnych.</w:t>
      </w:r>
    </w:p>
    <w:p w:rsidR="00657DC0" w:rsidRPr="00657DC0" w:rsidRDefault="00657DC0" w:rsidP="00657DC0">
      <w:pPr>
        <w:ind w:left="426" w:firstLine="0"/>
        <w:rPr>
          <w:rFonts w:ascii="Calibri" w:hAnsi="Calibri" w:cs="Calibri"/>
        </w:rPr>
      </w:pPr>
      <w:r w:rsidRPr="00657DC0">
        <w:rPr>
          <w:rFonts w:ascii="Calibri" w:hAnsi="Calibri" w:cs="Calibri"/>
        </w:rPr>
        <w:t xml:space="preserve">Dokumentacja projektowa obejmować winna budowę urządzeń wodnych tj. budowli piętrzących w postaci 7 sztuk zastawek na cieku „Dopływ z Mniszowa”, w zakresie ich wykorzystania do piętrzenia wody płynącej w korycie cieku, co umożliwi zapewnienie retencji korytowej i tym samym nawodnienie użytków rolnych oraz umożliwienie poboru wody do </w:t>
      </w:r>
      <w:proofErr w:type="spellStart"/>
      <w:r w:rsidRPr="00657DC0">
        <w:rPr>
          <w:rFonts w:ascii="Calibri" w:hAnsi="Calibri" w:cs="Calibri"/>
        </w:rPr>
        <w:t>nawodnień</w:t>
      </w:r>
      <w:proofErr w:type="spellEnd"/>
      <w:r w:rsidRPr="00657DC0">
        <w:rPr>
          <w:rFonts w:ascii="Calibri" w:hAnsi="Calibri" w:cs="Calibri"/>
        </w:rPr>
        <w:t xml:space="preserve"> rolniczych w zlewni cieku </w:t>
      </w:r>
      <w:r w:rsidRPr="00657DC0">
        <w:rPr>
          <w:rFonts w:ascii="Calibri" w:hAnsi="Calibri" w:cs="Calibri"/>
          <w:i/>
          <w:shd w:val="clear" w:color="auto" w:fill="FFFFFF"/>
        </w:rPr>
        <w:t>„Dopływ z Mniszowa"</w:t>
      </w:r>
      <w:r w:rsidRPr="00657DC0">
        <w:rPr>
          <w:rFonts w:ascii="Calibri" w:hAnsi="Calibri" w:cs="Calibri"/>
        </w:rPr>
        <w:t>.</w:t>
      </w:r>
    </w:p>
    <w:p w:rsidR="00657DC0" w:rsidRPr="00657DC0" w:rsidRDefault="00657DC0" w:rsidP="00657DC0">
      <w:pPr>
        <w:ind w:left="426" w:firstLine="0"/>
        <w:rPr>
          <w:rFonts w:ascii="Calibri" w:hAnsi="Calibri" w:cs="Calibri"/>
        </w:rPr>
      </w:pPr>
      <w:r w:rsidRPr="00657DC0">
        <w:rPr>
          <w:rFonts w:ascii="Calibri" w:hAnsi="Calibri" w:cs="Calibri"/>
        </w:rPr>
        <w:t>Przedmiotowy ciek wodny „Dopływ z Mniszowa” zlokalizowany na terenie gminy Nowe Brzesko w miejscowościach: Pławowice, Mniszów, Nowe Brzesko, Szpitary, Przybysławice, Grębocin na terenie działania Państwowego Gospodarstwa Wodnego Wody Polskie Zarządu Zlewni w Krakowie i wchodzi w skład zlewni rzeki Szreniawy.</w:t>
      </w:r>
    </w:p>
    <w:p w:rsidR="00657DC0" w:rsidRPr="00657DC0" w:rsidRDefault="00657DC0" w:rsidP="00657DC0">
      <w:pPr>
        <w:ind w:left="426" w:firstLine="0"/>
        <w:rPr>
          <w:rFonts w:ascii="Calibri" w:hAnsi="Calibri" w:cs="Calibri"/>
        </w:rPr>
      </w:pPr>
      <w:r w:rsidRPr="00657DC0">
        <w:rPr>
          <w:rFonts w:ascii="Calibri" w:hAnsi="Calibri" w:cs="Calibri"/>
        </w:rPr>
        <w:t>Ciek wodny „Dopływ z Mniszowa” posiada nazwę potoczną „</w:t>
      </w:r>
      <w:proofErr w:type="spellStart"/>
      <w:r w:rsidRPr="00657DC0">
        <w:rPr>
          <w:rFonts w:ascii="Calibri" w:hAnsi="Calibri" w:cs="Calibri"/>
        </w:rPr>
        <w:t>Szpitarka</w:t>
      </w:r>
      <w:proofErr w:type="spellEnd"/>
      <w:r w:rsidRPr="00657DC0">
        <w:rPr>
          <w:rFonts w:ascii="Calibri" w:hAnsi="Calibri" w:cs="Calibri"/>
        </w:rPr>
        <w:t xml:space="preserve">” i posiada długość około 7 km. </w:t>
      </w:r>
    </w:p>
    <w:p w:rsidR="00657DC0" w:rsidRPr="00657DC0" w:rsidRDefault="00657DC0" w:rsidP="00657DC0">
      <w:pPr>
        <w:ind w:left="426" w:firstLine="0"/>
        <w:rPr>
          <w:rFonts w:ascii="Calibri" w:hAnsi="Calibri" w:cs="Calibri"/>
        </w:rPr>
      </w:pPr>
      <w:r w:rsidRPr="00657DC0">
        <w:rPr>
          <w:rFonts w:ascii="Calibri" w:hAnsi="Calibri" w:cs="Calibri"/>
        </w:rPr>
        <w:t xml:space="preserve">Proponowana lokalizacja zastawek : </w:t>
      </w:r>
    </w:p>
    <w:p w:rsidR="00657DC0" w:rsidRPr="00657DC0" w:rsidRDefault="00657DC0" w:rsidP="00657DC0">
      <w:pPr>
        <w:pStyle w:val="Akapitzlist"/>
        <w:numPr>
          <w:ilvl w:val="0"/>
          <w:numId w:val="19"/>
        </w:numPr>
        <w:suppressAutoHyphens w:val="0"/>
        <w:spacing w:after="160" w:line="259" w:lineRule="auto"/>
        <w:ind w:left="426" w:firstLine="0"/>
        <w:contextualSpacing/>
        <w:jc w:val="both"/>
        <w:textAlignment w:val="auto"/>
        <w:rPr>
          <w:rFonts w:ascii="Calibri" w:hAnsi="Calibri" w:cs="Calibri"/>
        </w:rPr>
      </w:pPr>
      <w:r w:rsidRPr="00657DC0">
        <w:rPr>
          <w:rFonts w:ascii="Calibri" w:hAnsi="Calibri" w:cs="Calibri"/>
        </w:rPr>
        <w:t xml:space="preserve">Zastawka nr </w:t>
      </w:r>
      <w:r w:rsidRPr="00657DC0">
        <w:rPr>
          <w:rFonts w:ascii="Calibri" w:hAnsi="Calibri" w:cs="Calibri"/>
          <w:b/>
          <w:bCs/>
        </w:rPr>
        <w:t>1</w:t>
      </w:r>
      <w:r w:rsidRPr="00657DC0">
        <w:rPr>
          <w:rFonts w:ascii="Calibri" w:hAnsi="Calibri" w:cs="Calibri"/>
        </w:rPr>
        <w:t xml:space="preserve"> w km </w:t>
      </w:r>
      <w:r w:rsidRPr="00657DC0">
        <w:rPr>
          <w:rFonts w:ascii="Calibri" w:hAnsi="Calibri" w:cs="Calibri"/>
          <w:b/>
          <w:bCs/>
        </w:rPr>
        <w:t>1+900</w:t>
      </w:r>
      <w:r w:rsidRPr="00657DC0">
        <w:rPr>
          <w:rFonts w:ascii="Calibri" w:hAnsi="Calibri" w:cs="Calibri"/>
        </w:rPr>
        <w:t xml:space="preserve"> cieku „Dopływ z Mniszowa”,</w:t>
      </w:r>
    </w:p>
    <w:p w:rsidR="00657DC0" w:rsidRPr="00657DC0" w:rsidRDefault="00657DC0" w:rsidP="00657DC0">
      <w:pPr>
        <w:pStyle w:val="Akapitzlist"/>
        <w:numPr>
          <w:ilvl w:val="0"/>
          <w:numId w:val="19"/>
        </w:numPr>
        <w:suppressAutoHyphens w:val="0"/>
        <w:spacing w:after="160" w:line="259" w:lineRule="auto"/>
        <w:ind w:left="426" w:firstLine="0"/>
        <w:contextualSpacing/>
        <w:jc w:val="both"/>
        <w:textAlignment w:val="auto"/>
        <w:rPr>
          <w:rFonts w:ascii="Calibri" w:hAnsi="Calibri" w:cs="Calibri"/>
        </w:rPr>
      </w:pPr>
      <w:r w:rsidRPr="00657DC0">
        <w:rPr>
          <w:rFonts w:ascii="Calibri" w:hAnsi="Calibri" w:cs="Calibri"/>
        </w:rPr>
        <w:t xml:space="preserve">Zastawka nr </w:t>
      </w:r>
      <w:r w:rsidRPr="00657DC0">
        <w:rPr>
          <w:rFonts w:ascii="Calibri" w:hAnsi="Calibri" w:cs="Calibri"/>
          <w:b/>
          <w:bCs/>
        </w:rPr>
        <w:t>2</w:t>
      </w:r>
      <w:r w:rsidRPr="00657DC0">
        <w:rPr>
          <w:rFonts w:ascii="Calibri" w:hAnsi="Calibri" w:cs="Calibri"/>
        </w:rPr>
        <w:t xml:space="preserve"> w km </w:t>
      </w:r>
      <w:r w:rsidRPr="00657DC0">
        <w:rPr>
          <w:rFonts w:ascii="Calibri" w:hAnsi="Calibri" w:cs="Calibri"/>
          <w:b/>
          <w:bCs/>
        </w:rPr>
        <w:t>2+400</w:t>
      </w:r>
      <w:r w:rsidRPr="00657DC0">
        <w:rPr>
          <w:rFonts w:ascii="Calibri" w:hAnsi="Calibri" w:cs="Calibri"/>
        </w:rPr>
        <w:t xml:space="preserve"> cieku „Dopływ z Mniszowa”, </w:t>
      </w:r>
    </w:p>
    <w:p w:rsidR="00657DC0" w:rsidRPr="00657DC0" w:rsidRDefault="00657DC0" w:rsidP="00657DC0">
      <w:pPr>
        <w:pStyle w:val="Akapitzlist"/>
        <w:numPr>
          <w:ilvl w:val="0"/>
          <w:numId w:val="19"/>
        </w:numPr>
        <w:suppressAutoHyphens w:val="0"/>
        <w:spacing w:after="160" w:line="259" w:lineRule="auto"/>
        <w:ind w:left="426" w:firstLine="0"/>
        <w:contextualSpacing/>
        <w:jc w:val="both"/>
        <w:textAlignment w:val="auto"/>
        <w:rPr>
          <w:rFonts w:ascii="Calibri" w:hAnsi="Calibri" w:cs="Calibri"/>
        </w:rPr>
      </w:pPr>
      <w:r w:rsidRPr="00657DC0">
        <w:rPr>
          <w:rFonts w:ascii="Calibri" w:hAnsi="Calibri" w:cs="Calibri"/>
        </w:rPr>
        <w:t xml:space="preserve">Zastawka nr </w:t>
      </w:r>
      <w:r w:rsidRPr="00657DC0">
        <w:rPr>
          <w:rFonts w:ascii="Calibri" w:hAnsi="Calibri" w:cs="Calibri"/>
          <w:b/>
          <w:bCs/>
        </w:rPr>
        <w:t>3</w:t>
      </w:r>
      <w:r w:rsidRPr="00657DC0">
        <w:rPr>
          <w:rFonts w:ascii="Calibri" w:hAnsi="Calibri" w:cs="Calibri"/>
        </w:rPr>
        <w:t xml:space="preserve"> w km </w:t>
      </w:r>
      <w:r w:rsidRPr="00657DC0">
        <w:rPr>
          <w:rFonts w:ascii="Calibri" w:hAnsi="Calibri" w:cs="Calibri"/>
          <w:b/>
          <w:bCs/>
        </w:rPr>
        <w:t>3+170</w:t>
      </w:r>
      <w:r w:rsidRPr="00657DC0">
        <w:rPr>
          <w:rFonts w:ascii="Calibri" w:hAnsi="Calibri" w:cs="Calibri"/>
        </w:rPr>
        <w:t xml:space="preserve"> cieku „Dopływ z Mniszowa”, </w:t>
      </w:r>
    </w:p>
    <w:p w:rsidR="00657DC0" w:rsidRPr="00657DC0" w:rsidRDefault="00657DC0" w:rsidP="00657DC0">
      <w:pPr>
        <w:pStyle w:val="Akapitzlist"/>
        <w:numPr>
          <w:ilvl w:val="0"/>
          <w:numId w:val="19"/>
        </w:numPr>
        <w:suppressAutoHyphens w:val="0"/>
        <w:spacing w:after="160" w:line="259" w:lineRule="auto"/>
        <w:ind w:left="426" w:firstLine="0"/>
        <w:contextualSpacing/>
        <w:jc w:val="both"/>
        <w:textAlignment w:val="auto"/>
        <w:rPr>
          <w:rFonts w:ascii="Calibri" w:hAnsi="Calibri" w:cs="Calibri"/>
        </w:rPr>
      </w:pPr>
      <w:r w:rsidRPr="00657DC0">
        <w:rPr>
          <w:rFonts w:ascii="Calibri" w:hAnsi="Calibri" w:cs="Calibri"/>
        </w:rPr>
        <w:t xml:space="preserve">Zastawka nr </w:t>
      </w:r>
      <w:r w:rsidRPr="00657DC0">
        <w:rPr>
          <w:rFonts w:ascii="Calibri" w:hAnsi="Calibri" w:cs="Calibri"/>
          <w:b/>
          <w:bCs/>
        </w:rPr>
        <w:t>4</w:t>
      </w:r>
      <w:r w:rsidRPr="00657DC0">
        <w:rPr>
          <w:rFonts w:ascii="Calibri" w:hAnsi="Calibri" w:cs="Calibri"/>
        </w:rPr>
        <w:t xml:space="preserve"> w km </w:t>
      </w:r>
      <w:r w:rsidRPr="00657DC0">
        <w:rPr>
          <w:rFonts w:ascii="Calibri" w:hAnsi="Calibri" w:cs="Calibri"/>
          <w:b/>
          <w:bCs/>
        </w:rPr>
        <w:t>3+580</w:t>
      </w:r>
      <w:r w:rsidRPr="00657DC0">
        <w:rPr>
          <w:rFonts w:ascii="Calibri" w:hAnsi="Calibri" w:cs="Calibri"/>
        </w:rPr>
        <w:t xml:space="preserve"> cieku „Dopływ z Mniszowa”, </w:t>
      </w:r>
    </w:p>
    <w:p w:rsidR="00657DC0" w:rsidRPr="00657DC0" w:rsidRDefault="00657DC0" w:rsidP="00657DC0">
      <w:pPr>
        <w:pStyle w:val="Akapitzlist"/>
        <w:numPr>
          <w:ilvl w:val="0"/>
          <w:numId w:val="19"/>
        </w:numPr>
        <w:suppressAutoHyphens w:val="0"/>
        <w:spacing w:after="160" w:line="259" w:lineRule="auto"/>
        <w:ind w:left="426" w:firstLine="0"/>
        <w:contextualSpacing/>
        <w:jc w:val="both"/>
        <w:textAlignment w:val="auto"/>
        <w:rPr>
          <w:rFonts w:ascii="Calibri" w:hAnsi="Calibri" w:cs="Calibri"/>
        </w:rPr>
      </w:pPr>
      <w:r w:rsidRPr="00657DC0">
        <w:rPr>
          <w:rFonts w:ascii="Calibri" w:hAnsi="Calibri" w:cs="Calibri"/>
        </w:rPr>
        <w:t xml:space="preserve">Zastawka nr </w:t>
      </w:r>
      <w:r w:rsidRPr="00657DC0">
        <w:rPr>
          <w:rFonts w:ascii="Calibri" w:hAnsi="Calibri" w:cs="Calibri"/>
          <w:b/>
          <w:bCs/>
        </w:rPr>
        <w:t>5</w:t>
      </w:r>
      <w:r w:rsidRPr="00657DC0">
        <w:rPr>
          <w:rFonts w:ascii="Calibri" w:hAnsi="Calibri" w:cs="Calibri"/>
        </w:rPr>
        <w:t xml:space="preserve"> w km </w:t>
      </w:r>
      <w:r w:rsidRPr="00657DC0">
        <w:rPr>
          <w:rFonts w:ascii="Calibri" w:hAnsi="Calibri" w:cs="Calibri"/>
          <w:b/>
          <w:bCs/>
        </w:rPr>
        <w:t>4+510</w:t>
      </w:r>
      <w:r w:rsidRPr="00657DC0">
        <w:rPr>
          <w:rFonts w:ascii="Calibri" w:hAnsi="Calibri" w:cs="Calibri"/>
        </w:rPr>
        <w:t xml:space="preserve"> cieku „Dopływ z Mniszowa”, </w:t>
      </w:r>
    </w:p>
    <w:p w:rsidR="00657DC0" w:rsidRPr="00657DC0" w:rsidRDefault="00657DC0" w:rsidP="00657DC0">
      <w:pPr>
        <w:pStyle w:val="Akapitzlist"/>
        <w:numPr>
          <w:ilvl w:val="0"/>
          <w:numId w:val="19"/>
        </w:numPr>
        <w:suppressAutoHyphens w:val="0"/>
        <w:spacing w:after="160" w:line="259" w:lineRule="auto"/>
        <w:ind w:left="426" w:firstLine="0"/>
        <w:contextualSpacing/>
        <w:jc w:val="both"/>
        <w:textAlignment w:val="auto"/>
        <w:rPr>
          <w:rFonts w:ascii="Calibri" w:hAnsi="Calibri" w:cs="Calibri"/>
        </w:rPr>
      </w:pPr>
      <w:r w:rsidRPr="00657DC0">
        <w:rPr>
          <w:rFonts w:ascii="Calibri" w:hAnsi="Calibri" w:cs="Calibri"/>
        </w:rPr>
        <w:t xml:space="preserve">Zastawka nr </w:t>
      </w:r>
      <w:r w:rsidRPr="00657DC0">
        <w:rPr>
          <w:rFonts w:ascii="Calibri" w:hAnsi="Calibri" w:cs="Calibri"/>
          <w:b/>
          <w:bCs/>
        </w:rPr>
        <w:t>6</w:t>
      </w:r>
      <w:r w:rsidRPr="00657DC0">
        <w:rPr>
          <w:rFonts w:ascii="Calibri" w:hAnsi="Calibri" w:cs="Calibri"/>
        </w:rPr>
        <w:t xml:space="preserve"> w km </w:t>
      </w:r>
      <w:r w:rsidRPr="00657DC0">
        <w:rPr>
          <w:rFonts w:ascii="Calibri" w:hAnsi="Calibri" w:cs="Calibri"/>
          <w:b/>
          <w:bCs/>
        </w:rPr>
        <w:t>4+660</w:t>
      </w:r>
      <w:r w:rsidRPr="00657DC0">
        <w:rPr>
          <w:rFonts w:ascii="Calibri" w:hAnsi="Calibri" w:cs="Calibri"/>
        </w:rPr>
        <w:t xml:space="preserve"> cieku „Dopływ z Mniszowa”, </w:t>
      </w:r>
    </w:p>
    <w:p w:rsidR="00657DC0" w:rsidRPr="00657DC0" w:rsidRDefault="00657DC0" w:rsidP="00657DC0">
      <w:pPr>
        <w:pStyle w:val="Akapitzlist"/>
        <w:numPr>
          <w:ilvl w:val="0"/>
          <w:numId w:val="19"/>
        </w:numPr>
        <w:suppressAutoHyphens w:val="0"/>
        <w:spacing w:after="160" w:line="259" w:lineRule="auto"/>
        <w:ind w:left="426" w:firstLine="0"/>
        <w:contextualSpacing/>
        <w:jc w:val="both"/>
        <w:textAlignment w:val="auto"/>
        <w:rPr>
          <w:rFonts w:ascii="Calibri" w:hAnsi="Calibri" w:cs="Calibri"/>
        </w:rPr>
      </w:pPr>
      <w:r w:rsidRPr="00657DC0">
        <w:rPr>
          <w:rFonts w:ascii="Calibri" w:hAnsi="Calibri" w:cs="Calibri"/>
        </w:rPr>
        <w:t xml:space="preserve">Zastawka nr </w:t>
      </w:r>
      <w:r w:rsidRPr="00657DC0">
        <w:rPr>
          <w:rFonts w:ascii="Calibri" w:hAnsi="Calibri" w:cs="Calibri"/>
          <w:b/>
          <w:bCs/>
        </w:rPr>
        <w:t>7</w:t>
      </w:r>
      <w:r w:rsidRPr="00657DC0">
        <w:rPr>
          <w:rFonts w:ascii="Calibri" w:hAnsi="Calibri" w:cs="Calibri"/>
        </w:rPr>
        <w:t xml:space="preserve"> w km </w:t>
      </w:r>
      <w:r w:rsidRPr="00657DC0">
        <w:rPr>
          <w:rFonts w:ascii="Calibri" w:hAnsi="Calibri" w:cs="Calibri"/>
          <w:b/>
          <w:bCs/>
        </w:rPr>
        <w:t>5+980</w:t>
      </w:r>
      <w:r w:rsidRPr="00657DC0">
        <w:rPr>
          <w:rFonts w:ascii="Calibri" w:hAnsi="Calibri" w:cs="Calibri"/>
        </w:rPr>
        <w:t xml:space="preserve"> cieku „Dopływ z Mniszowa”.</w:t>
      </w:r>
    </w:p>
    <w:p w:rsidR="00657DC0" w:rsidRPr="00657DC0" w:rsidRDefault="00657DC0" w:rsidP="00657DC0">
      <w:pPr>
        <w:ind w:left="426" w:firstLine="0"/>
        <w:rPr>
          <w:rFonts w:ascii="Calibri" w:hAnsi="Calibri" w:cs="Calibri"/>
        </w:rPr>
      </w:pPr>
      <w:r w:rsidRPr="00657DC0">
        <w:rPr>
          <w:rFonts w:ascii="Calibri" w:hAnsi="Calibri" w:cs="Calibri"/>
        </w:rPr>
        <w:t>Sugerowana wysokość piętrzenia zastawek wynosi od 0,5 m do 0,6 m.</w:t>
      </w:r>
    </w:p>
    <w:p w:rsidR="00657DC0" w:rsidRPr="00657DC0" w:rsidRDefault="00657DC0" w:rsidP="00657DC0">
      <w:pPr>
        <w:ind w:left="426" w:firstLine="0"/>
        <w:rPr>
          <w:rFonts w:ascii="Calibri" w:hAnsi="Calibri" w:cs="Calibri"/>
        </w:rPr>
      </w:pPr>
      <w:r w:rsidRPr="00657DC0">
        <w:rPr>
          <w:rFonts w:ascii="Calibri" w:hAnsi="Calibri" w:cs="Calibri"/>
        </w:rPr>
        <w:t>W ramach projektu należy określić również konieczne do wykonania prace związane konserwacją, udrożnieniem i remontem brzegów dla zapewnienia optymalnego stanu potoku dla retencji korytowej i bezpiecznego spływu wód. W ramach projektu należy wykonać weryfikację proponowanych lokalizacji oraz wysokości piętrzenia zastawek.</w:t>
      </w:r>
    </w:p>
    <w:p w:rsidR="00657DC0" w:rsidRPr="00657DC0" w:rsidRDefault="00657DC0" w:rsidP="00657DC0">
      <w:pPr>
        <w:ind w:left="426" w:firstLine="0"/>
        <w:rPr>
          <w:rFonts w:ascii="Calibri" w:hAnsi="Calibri" w:cs="Calibri"/>
        </w:rPr>
      </w:pPr>
      <w:r w:rsidRPr="00657DC0">
        <w:rPr>
          <w:rFonts w:ascii="Calibri" w:hAnsi="Calibri" w:cs="Calibri"/>
        </w:rPr>
        <w:t xml:space="preserve">Orientacyjna lokalizacja ww. zastawek i przebieg cieku „Dopływ z Mniszowa” przedstawiony został na załączniku </w:t>
      </w:r>
      <w:r w:rsidR="005654EC" w:rsidRPr="005654EC">
        <w:rPr>
          <w:rFonts w:ascii="Calibri" w:hAnsi="Calibri" w:cs="Calibri"/>
        </w:rPr>
        <w:t>zapytania ofertowego</w:t>
      </w:r>
      <w:r w:rsidRPr="005654EC">
        <w:rPr>
          <w:rFonts w:ascii="Calibri" w:hAnsi="Calibri" w:cs="Calibri"/>
        </w:rPr>
        <w:t xml:space="preserve"> — „Mapa poglądowa”.</w:t>
      </w:r>
    </w:p>
    <w:p w:rsidR="00657DC0" w:rsidRPr="00657DC0" w:rsidRDefault="00657DC0" w:rsidP="00657DC0">
      <w:pPr>
        <w:tabs>
          <w:tab w:val="num" w:pos="1788"/>
        </w:tabs>
        <w:textAlignment w:val="baseline"/>
        <w:rPr>
          <w:rFonts w:ascii="Calibri" w:hAnsi="Calibri" w:cs="Calibri"/>
        </w:rPr>
      </w:pPr>
    </w:p>
    <w:p w:rsidR="00657DC0" w:rsidRPr="00657DC0" w:rsidRDefault="00657DC0" w:rsidP="00657DC0">
      <w:pPr>
        <w:pStyle w:val="Akapitzlist"/>
        <w:numPr>
          <w:ilvl w:val="3"/>
          <w:numId w:val="1"/>
        </w:numPr>
        <w:suppressAutoHyphens w:val="0"/>
        <w:overflowPunct w:val="0"/>
        <w:autoSpaceDE w:val="0"/>
        <w:autoSpaceDN w:val="0"/>
        <w:adjustRightInd w:val="0"/>
        <w:ind w:left="567" w:hanging="425"/>
        <w:contextualSpacing/>
        <w:jc w:val="both"/>
        <w:rPr>
          <w:rFonts w:ascii="Calibri" w:hAnsi="Calibri" w:cs="Calibri"/>
          <w:b/>
        </w:rPr>
      </w:pPr>
      <w:r w:rsidRPr="00657DC0">
        <w:rPr>
          <w:rFonts w:ascii="Calibri" w:hAnsi="Calibri" w:cs="Calibri"/>
          <w:b/>
          <w:bCs/>
        </w:rPr>
        <w:t>W ramach przedmiotu umowy należy wykonać:</w:t>
      </w:r>
    </w:p>
    <w:p w:rsidR="00884120" w:rsidRPr="00657DC0" w:rsidRDefault="00657DC0" w:rsidP="00884120">
      <w:pPr>
        <w:pStyle w:val="Akapitzlist"/>
        <w:ind w:left="1287" w:hanging="720"/>
        <w:jc w:val="both"/>
        <w:rPr>
          <w:rFonts w:ascii="Calibri" w:hAnsi="Calibri" w:cs="Calibri"/>
        </w:rPr>
      </w:pPr>
      <w:r>
        <w:rPr>
          <w:rFonts w:ascii="Calibri" w:hAnsi="Calibri" w:cs="Calibri"/>
        </w:rPr>
        <w:t xml:space="preserve">2.1. </w:t>
      </w:r>
      <w:r w:rsidR="00884120">
        <w:rPr>
          <w:rFonts w:ascii="Calibri" w:hAnsi="Calibri" w:cs="Calibri"/>
        </w:rPr>
        <w:tab/>
        <w:t>P</w:t>
      </w:r>
      <w:r w:rsidRPr="00657DC0">
        <w:rPr>
          <w:rFonts w:ascii="Calibri" w:hAnsi="Calibri" w:cs="Calibri"/>
        </w:rPr>
        <w:t>rojekt wykonawczy w 3 egzemplarzach w wersj</w:t>
      </w:r>
      <w:r w:rsidR="00884120">
        <w:rPr>
          <w:rFonts w:ascii="Calibri" w:hAnsi="Calibri" w:cs="Calibri"/>
        </w:rPr>
        <w:t xml:space="preserve">i papierowej oraz  1 egzemplarz </w:t>
      </w:r>
      <w:r w:rsidRPr="00657DC0">
        <w:rPr>
          <w:rFonts w:ascii="Calibri" w:hAnsi="Calibri" w:cs="Calibri"/>
        </w:rPr>
        <w:t xml:space="preserve">w edytowalnej wersji elektronicznej (tekst w formacie DOC, rysunki w formacie DWG oraz dodatkowo wszystko w formacie PDF). </w:t>
      </w:r>
    </w:p>
    <w:p w:rsidR="00657DC0" w:rsidRPr="00657DC0" w:rsidRDefault="00657DC0" w:rsidP="00884120">
      <w:pPr>
        <w:pStyle w:val="Akapitzlist"/>
        <w:ind w:left="1429" w:hanging="720"/>
        <w:jc w:val="both"/>
        <w:rPr>
          <w:rFonts w:ascii="Calibri" w:hAnsi="Calibri" w:cs="Calibri"/>
        </w:rPr>
      </w:pPr>
      <w:r w:rsidRPr="00657DC0">
        <w:rPr>
          <w:rFonts w:ascii="Calibri" w:hAnsi="Calibri" w:cs="Calibri"/>
        </w:rPr>
        <w:lastRenderedPageBreak/>
        <w:t>2.2</w:t>
      </w:r>
      <w:r w:rsidRPr="00657DC0">
        <w:rPr>
          <w:rFonts w:ascii="Calibri" w:hAnsi="Calibri" w:cs="Calibri"/>
        </w:rPr>
        <w:tab/>
        <w:t>Przedmiar robót w 2 egzemplarzach w wersji papierowej oraz  1  egzemplarz w edytowalnej wersji  elektronicznej (w formacie XLS oraz  w  PDF).</w:t>
      </w:r>
    </w:p>
    <w:p w:rsidR="00657DC0" w:rsidRPr="00657DC0" w:rsidRDefault="00657DC0" w:rsidP="00884120">
      <w:pPr>
        <w:pStyle w:val="Akapitzlist"/>
        <w:ind w:left="1429" w:hanging="720"/>
        <w:jc w:val="both"/>
        <w:rPr>
          <w:rFonts w:ascii="Calibri" w:hAnsi="Calibri" w:cs="Calibri"/>
        </w:rPr>
      </w:pPr>
      <w:r w:rsidRPr="00657DC0">
        <w:rPr>
          <w:rFonts w:ascii="Calibri" w:hAnsi="Calibri" w:cs="Calibri"/>
        </w:rPr>
        <w:t>2.3</w:t>
      </w:r>
      <w:r w:rsidRPr="00657DC0">
        <w:rPr>
          <w:rFonts w:ascii="Calibri" w:hAnsi="Calibri" w:cs="Calibri"/>
        </w:rPr>
        <w:tab/>
        <w:t>Kosztorys ofertowy (scalony przedmiar robót) w 2 egzemplarzach w wersji papierowej oraz  1 egzemplarz w wersji elektronicznej (w formacie DOC lub XLS);</w:t>
      </w:r>
    </w:p>
    <w:p w:rsidR="00657DC0" w:rsidRPr="00657DC0" w:rsidRDefault="00657DC0" w:rsidP="00884120">
      <w:pPr>
        <w:pStyle w:val="Akapitzlist"/>
        <w:ind w:left="1429" w:hanging="720"/>
        <w:jc w:val="both"/>
        <w:rPr>
          <w:rFonts w:ascii="Calibri" w:hAnsi="Calibri" w:cs="Calibri"/>
        </w:rPr>
      </w:pPr>
      <w:r w:rsidRPr="00657DC0">
        <w:rPr>
          <w:rFonts w:ascii="Calibri" w:hAnsi="Calibri" w:cs="Calibri"/>
        </w:rPr>
        <w:t>2.4</w:t>
      </w:r>
      <w:r w:rsidRPr="00657DC0">
        <w:rPr>
          <w:rFonts w:ascii="Calibri" w:hAnsi="Calibri" w:cs="Calibri"/>
        </w:rPr>
        <w:tab/>
        <w:t>Kosztorys inwestorski w 2 egzemplarzach oraz 1 egzemplarz w edytowalnej wersji   elektronicznej (w formacie RDS i XLS oraz  w formacie PDF).</w:t>
      </w:r>
    </w:p>
    <w:p w:rsidR="00657DC0" w:rsidRPr="00657DC0" w:rsidRDefault="00657DC0" w:rsidP="00884120">
      <w:pPr>
        <w:pStyle w:val="Akapitzlist"/>
        <w:ind w:left="1429" w:hanging="720"/>
        <w:jc w:val="both"/>
        <w:rPr>
          <w:rFonts w:ascii="Calibri" w:hAnsi="Calibri" w:cs="Calibri"/>
        </w:rPr>
      </w:pPr>
      <w:r w:rsidRPr="00657DC0">
        <w:rPr>
          <w:rFonts w:ascii="Calibri" w:hAnsi="Calibri" w:cs="Calibri"/>
        </w:rPr>
        <w:t>2.5</w:t>
      </w:r>
      <w:r w:rsidRPr="00657DC0">
        <w:rPr>
          <w:rFonts w:ascii="Calibri" w:hAnsi="Calibri" w:cs="Calibri"/>
        </w:rPr>
        <w:tab/>
        <w:t xml:space="preserve">Specyfikację techniczną wykonania i odbioru robót budowalnych w 3 egzemplarzach w wersji  papierowej  oraz 1  egzemplarz w edytowalnej wersji elektronicznej </w:t>
      </w:r>
      <w:bookmarkStart w:id="5" w:name="_Hlk40445515"/>
      <w:r w:rsidRPr="00657DC0">
        <w:rPr>
          <w:rFonts w:ascii="Calibri" w:hAnsi="Calibri" w:cs="Calibri"/>
        </w:rPr>
        <w:t>(w formacie DOC oraz  PDF).</w:t>
      </w:r>
    </w:p>
    <w:bookmarkEnd w:id="5"/>
    <w:p w:rsidR="00657DC0" w:rsidRPr="00657DC0" w:rsidRDefault="00657DC0" w:rsidP="00884120">
      <w:pPr>
        <w:pStyle w:val="Akapitzlist"/>
        <w:ind w:left="1429" w:hanging="720"/>
        <w:jc w:val="both"/>
        <w:rPr>
          <w:rFonts w:ascii="Calibri" w:hAnsi="Calibri" w:cs="Calibri"/>
        </w:rPr>
      </w:pPr>
      <w:r w:rsidRPr="00657DC0">
        <w:rPr>
          <w:rFonts w:ascii="Calibri" w:hAnsi="Calibri" w:cs="Calibri"/>
        </w:rPr>
        <w:t>2.6</w:t>
      </w:r>
      <w:r w:rsidRPr="00657DC0">
        <w:rPr>
          <w:rFonts w:ascii="Calibri" w:hAnsi="Calibri" w:cs="Calibri"/>
        </w:rPr>
        <w:tab/>
        <w:t>Kartę informacyjną przedsięwzięcia wraz z załącznikami niezbędnymi do złożenia wniosku o uzyskanie decyzji o środowiskowych uwarunkowaniach na realizację przedsięwzięcia w 4 egzemplarzach oraz 1 egzemplarz w wersji elektronicznej (w formacie DOC);</w:t>
      </w:r>
    </w:p>
    <w:p w:rsidR="00657DC0" w:rsidRPr="00657DC0" w:rsidRDefault="00657DC0" w:rsidP="00884120">
      <w:pPr>
        <w:pStyle w:val="Akapitzlist"/>
        <w:ind w:left="1429" w:hanging="720"/>
        <w:jc w:val="both"/>
        <w:rPr>
          <w:rFonts w:ascii="Calibri" w:hAnsi="Calibri" w:cs="Calibri"/>
        </w:rPr>
      </w:pPr>
      <w:r w:rsidRPr="00657DC0">
        <w:rPr>
          <w:rFonts w:ascii="Calibri" w:hAnsi="Calibri" w:cs="Calibri"/>
        </w:rPr>
        <w:t>2.7</w:t>
      </w:r>
      <w:r w:rsidRPr="00657DC0">
        <w:rPr>
          <w:rFonts w:ascii="Calibri" w:hAnsi="Calibri" w:cs="Calibri"/>
        </w:rPr>
        <w:tab/>
        <w:t>Operat wodnoprawny w 3 egzemplarz oraz 1 egzemplarz w wersji elektronicznej (w formacie PDF oraz część opisową w formacie DOC);</w:t>
      </w:r>
    </w:p>
    <w:p w:rsidR="00657DC0" w:rsidRPr="00657DC0" w:rsidRDefault="00657DC0" w:rsidP="00884120">
      <w:pPr>
        <w:pStyle w:val="Akapitzlist"/>
        <w:ind w:left="1429" w:hanging="720"/>
        <w:jc w:val="both"/>
        <w:rPr>
          <w:rFonts w:ascii="Calibri" w:hAnsi="Calibri" w:cs="Calibri"/>
        </w:rPr>
      </w:pPr>
      <w:r w:rsidRPr="00657DC0">
        <w:rPr>
          <w:rFonts w:ascii="Calibri" w:hAnsi="Calibri" w:cs="Calibri"/>
        </w:rPr>
        <w:t>2.8</w:t>
      </w:r>
      <w:r w:rsidRPr="00657DC0">
        <w:rPr>
          <w:rFonts w:ascii="Calibri" w:hAnsi="Calibri" w:cs="Calibri"/>
        </w:rPr>
        <w:tab/>
        <w:t xml:space="preserve">Opracować informację dot. bezpieczeństwa i ochrony zdrowia  w 2 egzemplarz oraz 1 egzemplarz w  wersji elektronicznej; </w:t>
      </w:r>
    </w:p>
    <w:p w:rsidR="00657DC0" w:rsidRPr="00657DC0" w:rsidRDefault="00657DC0" w:rsidP="00884120">
      <w:pPr>
        <w:pStyle w:val="Akapitzlist"/>
        <w:ind w:left="1429" w:hanging="720"/>
        <w:jc w:val="both"/>
        <w:rPr>
          <w:rFonts w:ascii="Calibri" w:hAnsi="Calibri" w:cs="Calibri"/>
        </w:rPr>
      </w:pPr>
      <w:r w:rsidRPr="00657DC0">
        <w:rPr>
          <w:rFonts w:ascii="Calibri" w:hAnsi="Calibri" w:cs="Calibri"/>
        </w:rPr>
        <w:t>2.9</w:t>
      </w:r>
      <w:r w:rsidRPr="00657DC0">
        <w:rPr>
          <w:rFonts w:ascii="Calibri" w:hAnsi="Calibri" w:cs="Calibri"/>
        </w:rPr>
        <w:tab/>
        <w:t>Dokumentację fotograficzną stanu istniejącego w miejscach charakterystycznych; w 2 egzemplarze i 1 egzemplarz w wersji elektronicznej;</w:t>
      </w:r>
    </w:p>
    <w:p w:rsidR="00657DC0" w:rsidRPr="00657DC0" w:rsidRDefault="00657DC0" w:rsidP="00884120">
      <w:pPr>
        <w:pStyle w:val="Akapitzlist"/>
        <w:ind w:left="1429" w:hanging="720"/>
        <w:jc w:val="both"/>
        <w:rPr>
          <w:rFonts w:ascii="Calibri" w:hAnsi="Calibri" w:cs="Calibri"/>
        </w:rPr>
      </w:pPr>
      <w:r w:rsidRPr="00657DC0">
        <w:rPr>
          <w:rFonts w:ascii="Calibri" w:hAnsi="Calibri" w:cs="Calibri"/>
        </w:rPr>
        <w:t>2.10</w:t>
      </w:r>
      <w:r w:rsidRPr="00657DC0">
        <w:rPr>
          <w:rFonts w:ascii="Calibri" w:hAnsi="Calibri" w:cs="Calibri"/>
        </w:rPr>
        <w:tab/>
        <w:t>Zasady gospodarowania wodą w 3 egzemplarze i 1 egzemplarz w wersji elektronicznej (w formacie DOC oraz  PDF).</w:t>
      </w:r>
    </w:p>
    <w:p w:rsidR="00657DC0" w:rsidRPr="00657DC0" w:rsidRDefault="00657DC0" w:rsidP="00884120">
      <w:pPr>
        <w:pStyle w:val="Akapitzlist"/>
        <w:ind w:left="1429" w:hanging="720"/>
        <w:jc w:val="both"/>
        <w:rPr>
          <w:rFonts w:ascii="Calibri" w:hAnsi="Calibri" w:cs="Calibri"/>
        </w:rPr>
      </w:pPr>
      <w:r w:rsidRPr="00657DC0">
        <w:rPr>
          <w:rFonts w:ascii="Calibri" w:hAnsi="Calibri" w:cs="Calibri"/>
        </w:rPr>
        <w:t>2.11.</w:t>
      </w:r>
      <w:r w:rsidRPr="00657DC0">
        <w:rPr>
          <w:rFonts w:ascii="Calibri" w:hAnsi="Calibri" w:cs="Calibri"/>
        </w:rPr>
        <w:tab/>
        <w:t>Analizę hydrologiczną zlewni cieku „Dopływ z Mniszowa”, w zakres której będzie wchodzić między innymi :</w:t>
      </w:r>
    </w:p>
    <w:p w:rsidR="00657DC0" w:rsidRDefault="00657DC0" w:rsidP="00884120">
      <w:pPr>
        <w:pStyle w:val="Akapitzlist"/>
        <w:numPr>
          <w:ilvl w:val="0"/>
          <w:numId w:val="23"/>
        </w:numPr>
        <w:jc w:val="both"/>
        <w:rPr>
          <w:rFonts w:ascii="Calibri" w:hAnsi="Calibri" w:cs="Calibri"/>
        </w:rPr>
      </w:pPr>
      <w:r w:rsidRPr="00657DC0">
        <w:rPr>
          <w:rFonts w:ascii="Calibri" w:hAnsi="Calibri" w:cs="Calibri"/>
        </w:rPr>
        <w:t>Charakterystykę cieku,</w:t>
      </w:r>
    </w:p>
    <w:p w:rsidR="00884120" w:rsidRPr="00657DC0" w:rsidRDefault="00884120" w:rsidP="00884120">
      <w:pPr>
        <w:pStyle w:val="Akapitzlist"/>
        <w:numPr>
          <w:ilvl w:val="0"/>
          <w:numId w:val="23"/>
        </w:numPr>
        <w:jc w:val="both"/>
        <w:rPr>
          <w:rFonts w:ascii="Calibri" w:hAnsi="Calibri" w:cs="Calibri"/>
        </w:rPr>
      </w:pPr>
      <w:r w:rsidRPr="00657DC0">
        <w:rPr>
          <w:rFonts w:ascii="Calibri" w:hAnsi="Calibri" w:cs="Calibri"/>
        </w:rPr>
        <w:t>Inwentaryzację terenu zlewni cieku zawierająca charakterystyczne parametry hydrologiczne i techniczne zlewni,</w:t>
      </w:r>
    </w:p>
    <w:p w:rsidR="00884120" w:rsidRPr="00657DC0" w:rsidRDefault="00884120" w:rsidP="00884120">
      <w:pPr>
        <w:pStyle w:val="Akapitzlist"/>
        <w:numPr>
          <w:ilvl w:val="0"/>
          <w:numId w:val="23"/>
        </w:numPr>
        <w:jc w:val="both"/>
        <w:rPr>
          <w:rFonts w:ascii="Calibri" w:hAnsi="Calibri" w:cs="Calibri"/>
        </w:rPr>
      </w:pPr>
      <w:r w:rsidRPr="00657DC0">
        <w:rPr>
          <w:rFonts w:ascii="Calibri" w:hAnsi="Calibri" w:cs="Calibri"/>
        </w:rPr>
        <w:t>Określenie wpływu i zasięgu spiętrzenia cieku zastawkami na tereny przyległe,</w:t>
      </w:r>
    </w:p>
    <w:p w:rsidR="00884120" w:rsidRPr="00657DC0" w:rsidRDefault="00884120" w:rsidP="00884120">
      <w:pPr>
        <w:pStyle w:val="Akapitzlist"/>
        <w:numPr>
          <w:ilvl w:val="0"/>
          <w:numId w:val="23"/>
        </w:numPr>
        <w:jc w:val="both"/>
        <w:rPr>
          <w:rFonts w:ascii="Calibri" w:hAnsi="Calibri" w:cs="Calibri"/>
        </w:rPr>
      </w:pPr>
      <w:r w:rsidRPr="00657DC0">
        <w:rPr>
          <w:rFonts w:ascii="Calibri" w:hAnsi="Calibri" w:cs="Calibri"/>
        </w:rPr>
        <w:t>Wyznaczenie obszarów na terenie zlewni, narażonych na niebezpieczeństwo suszy atmosferycznej, hydrologicznej, rolniczej i hydrogeologicznej.</w:t>
      </w:r>
    </w:p>
    <w:p w:rsidR="00884120" w:rsidRPr="00657DC0" w:rsidRDefault="00884120" w:rsidP="00884120">
      <w:pPr>
        <w:pStyle w:val="Akapitzlist"/>
        <w:ind w:left="1429"/>
        <w:jc w:val="both"/>
        <w:rPr>
          <w:rFonts w:ascii="Calibri" w:hAnsi="Calibri" w:cs="Calibri"/>
        </w:rPr>
      </w:pPr>
    </w:p>
    <w:p w:rsidR="00657DC0" w:rsidRPr="00657DC0" w:rsidRDefault="00657DC0" w:rsidP="00657DC0">
      <w:pPr>
        <w:tabs>
          <w:tab w:val="num" w:pos="426"/>
        </w:tabs>
        <w:ind w:left="709" w:hanging="709"/>
        <w:rPr>
          <w:rFonts w:ascii="Calibri" w:hAnsi="Calibri" w:cs="Calibri"/>
        </w:rPr>
      </w:pPr>
    </w:p>
    <w:p w:rsidR="00657DC0" w:rsidRPr="00657DC0" w:rsidRDefault="00657DC0" w:rsidP="00884120">
      <w:pPr>
        <w:pStyle w:val="Akapitzlist"/>
        <w:numPr>
          <w:ilvl w:val="3"/>
          <w:numId w:val="1"/>
        </w:numPr>
        <w:suppressAutoHyphens w:val="0"/>
        <w:overflowPunct w:val="0"/>
        <w:autoSpaceDE w:val="0"/>
        <w:autoSpaceDN w:val="0"/>
        <w:adjustRightInd w:val="0"/>
        <w:ind w:left="567" w:hanging="425"/>
        <w:contextualSpacing/>
        <w:jc w:val="both"/>
        <w:rPr>
          <w:rFonts w:ascii="Calibri" w:hAnsi="Calibri" w:cs="Calibri"/>
          <w:b/>
          <w:bCs/>
        </w:rPr>
      </w:pPr>
      <w:r w:rsidRPr="00657DC0">
        <w:rPr>
          <w:rFonts w:ascii="Calibri" w:hAnsi="Calibri" w:cs="Calibri"/>
          <w:b/>
          <w:bCs/>
        </w:rPr>
        <w:t>W ramach przedmiotu umowy należy uzyskać:</w:t>
      </w:r>
    </w:p>
    <w:p w:rsidR="00657DC0" w:rsidRPr="00657DC0" w:rsidRDefault="00657DC0" w:rsidP="00884120">
      <w:pPr>
        <w:pStyle w:val="Akapitzlist"/>
        <w:ind w:left="1429" w:hanging="720"/>
        <w:jc w:val="both"/>
        <w:rPr>
          <w:rFonts w:ascii="Calibri" w:hAnsi="Calibri" w:cs="Calibri"/>
        </w:rPr>
      </w:pPr>
      <w:r w:rsidRPr="00657DC0">
        <w:rPr>
          <w:rFonts w:ascii="Calibri" w:hAnsi="Calibri" w:cs="Calibri"/>
        </w:rPr>
        <w:t>3.1</w:t>
      </w:r>
      <w:r w:rsidRPr="00657DC0">
        <w:rPr>
          <w:rFonts w:ascii="Calibri" w:hAnsi="Calibri" w:cs="Calibri"/>
        </w:rPr>
        <w:tab/>
        <w:t>mapę do celów projektowych dla projektowanego przedsięwzięcia w skali 1:500 opatrzonej klauzulą Starostwa Powiatowego o przynależności do zasobów geodezyjnych (3 egzemplarze w formie papierowej oraz 1 egzemplarz w formie elektronicznej (w wersji wektorowej – format .</w:t>
      </w:r>
      <w:proofErr w:type="spellStart"/>
      <w:r w:rsidRPr="00657DC0">
        <w:rPr>
          <w:rFonts w:ascii="Calibri" w:hAnsi="Calibri" w:cs="Calibri"/>
        </w:rPr>
        <w:t>dwg</w:t>
      </w:r>
      <w:proofErr w:type="spellEnd"/>
      <w:r w:rsidRPr="00657DC0">
        <w:rPr>
          <w:rFonts w:ascii="Calibri" w:hAnsi="Calibri" w:cs="Calibri"/>
        </w:rPr>
        <w:t xml:space="preserve"> lub .</w:t>
      </w:r>
      <w:proofErr w:type="spellStart"/>
      <w:r w:rsidRPr="00657DC0">
        <w:rPr>
          <w:rFonts w:ascii="Calibri" w:hAnsi="Calibri" w:cs="Calibri"/>
        </w:rPr>
        <w:t>dxf</w:t>
      </w:r>
      <w:proofErr w:type="spellEnd"/>
      <w:r w:rsidRPr="00657DC0">
        <w:rPr>
          <w:rFonts w:ascii="Calibri" w:hAnsi="Calibri" w:cs="Calibri"/>
        </w:rPr>
        <w:t>),</w:t>
      </w:r>
    </w:p>
    <w:p w:rsidR="00657DC0" w:rsidRPr="00657DC0" w:rsidRDefault="00657DC0" w:rsidP="00884120">
      <w:pPr>
        <w:pStyle w:val="Akapitzlist"/>
        <w:ind w:left="1429" w:hanging="720"/>
        <w:jc w:val="both"/>
        <w:rPr>
          <w:rFonts w:ascii="Calibri" w:hAnsi="Calibri" w:cs="Calibri"/>
        </w:rPr>
      </w:pPr>
      <w:r w:rsidRPr="00657DC0">
        <w:rPr>
          <w:rFonts w:ascii="Calibri" w:hAnsi="Calibri" w:cs="Calibri"/>
        </w:rPr>
        <w:t>3.2</w:t>
      </w:r>
      <w:r w:rsidRPr="00657DC0">
        <w:rPr>
          <w:rFonts w:ascii="Calibri" w:hAnsi="Calibri" w:cs="Calibri"/>
        </w:rPr>
        <w:tab/>
        <w:t>wypisy i wyrysy z ewidencji gruntów oraz z miejscowego planu zagospodarowania przestrzennego,</w:t>
      </w:r>
    </w:p>
    <w:p w:rsidR="00657DC0" w:rsidRPr="00657DC0" w:rsidRDefault="00657DC0" w:rsidP="00884120">
      <w:pPr>
        <w:pStyle w:val="Akapitzlist"/>
        <w:ind w:left="1429" w:hanging="720"/>
        <w:jc w:val="both"/>
        <w:rPr>
          <w:rFonts w:ascii="Calibri" w:hAnsi="Calibri" w:cs="Calibri"/>
        </w:rPr>
      </w:pPr>
      <w:r w:rsidRPr="00657DC0">
        <w:rPr>
          <w:rFonts w:ascii="Calibri" w:hAnsi="Calibri" w:cs="Calibri"/>
        </w:rPr>
        <w:t>3.3</w:t>
      </w:r>
      <w:r w:rsidRPr="00657DC0">
        <w:rPr>
          <w:rFonts w:ascii="Calibri" w:hAnsi="Calibri" w:cs="Calibri"/>
        </w:rPr>
        <w:tab/>
        <w:t xml:space="preserve">w przypadku konieczności uzyskania </w:t>
      </w:r>
      <w:r w:rsidRPr="00884120">
        <w:rPr>
          <w:rFonts w:ascii="Calibri" w:hAnsi="Calibri" w:cs="Calibri"/>
        </w:rPr>
        <w:t>zgody dysponowania terenem</w:t>
      </w:r>
      <w:r w:rsidRPr="00657DC0">
        <w:rPr>
          <w:rFonts w:ascii="Calibri" w:hAnsi="Calibri" w:cs="Calibri"/>
        </w:rPr>
        <w:t xml:space="preserve"> na cele budowlane niebędącym w administracji Państwowego Gospodarstwa Wodnego Wody Polskie, Wykonawca winien uzyskać ww. zgodę od właściciela nieruchomości. Uzyskana zgoda właściciela winna być sporządzona na piśmie i zawierać m.in. numer, obręb, dane właściciela działki i m.in. oświadczenie o wyrażeniu zgody na zaprojektowanie, wykonanie i wejście w teren w celu wykonania określonego elementu i jego trwałego umieszczenia w obrębie działki</w:t>
      </w:r>
      <w:bookmarkStart w:id="6" w:name="_Hlk516816662"/>
      <w:r w:rsidRPr="00657DC0">
        <w:rPr>
          <w:rFonts w:ascii="Calibri" w:hAnsi="Calibri" w:cs="Calibri"/>
        </w:rPr>
        <w:t>. Pisemna zgoda winna posiadać załącznik graficzny z zaznaczonym usytuowaniem elementu będącego jej przedmiotem, podpisany przez właściciela nieruchomości udzielającego zgodę, z datą jej udzielenia.</w:t>
      </w:r>
    </w:p>
    <w:p w:rsidR="00657DC0" w:rsidRPr="00657DC0" w:rsidRDefault="00657DC0" w:rsidP="00884120">
      <w:pPr>
        <w:pStyle w:val="Akapitzlist"/>
        <w:ind w:left="1429" w:hanging="720"/>
        <w:jc w:val="both"/>
        <w:rPr>
          <w:rFonts w:ascii="Calibri" w:hAnsi="Calibri" w:cs="Calibri"/>
        </w:rPr>
      </w:pPr>
      <w:r w:rsidRPr="00657DC0">
        <w:rPr>
          <w:rFonts w:ascii="Calibri" w:hAnsi="Calibri" w:cs="Calibri"/>
        </w:rPr>
        <w:t>3.4</w:t>
      </w:r>
      <w:bookmarkEnd w:id="6"/>
      <w:r w:rsidRPr="00657DC0">
        <w:rPr>
          <w:rFonts w:ascii="Calibri" w:hAnsi="Calibri" w:cs="Calibri"/>
        </w:rPr>
        <w:tab/>
        <w:t xml:space="preserve">decyzję o środowiskowych uwarunkowaniach, zgodnie z ustawą udostępnianiu informacji o środowisku i jego ochronie, udziale społeczeństwa w ochronie </w:t>
      </w:r>
      <w:r w:rsidRPr="00657DC0">
        <w:rPr>
          <w:rFonts w:ascii="Calibri" w:hAnsi="Calibri" w:cs="Calibri"/>
        </w:rPr>
        <w:lastRenderedPageBreak/>
        <w:t>środowiska oraz o ocenach oddziaływania na środowisko (</w:t>
      </w:r>
      <w:proofErr w:type="spellStart"/>
      <w:r w:rsidRPr="00657DC0">
        <w:rPr>
          <w:rFonts w:ascii="Calibri" w:hAnsi="Calibri" w:cs="Calibri"/>
        </w:rPr>
        <w:t>t.j</w:t>
      </w:r>
      <w:proofErr w:type="spellEnd"/>
      <w:r w:rsidRPr="00657DC0">
        <w:rPr>
          <w:rFonts w:ascii="Calibri" w:hAnsi="Calibri" w:cs="Calibri"/>
        </w:rPr>
        <w:t xml:space="preserve">. z dnia 22 czerwca 2017 r. Dz.U. z 2017 r. poz. 1405 z </w:t>
      </w:r>
      <w:proofErr w:type="spellStart"/>
      <w:r w:rsidRPr="00657DC0">
        <w:rPr>
          <w:rFonts w:ascii="Calibri" w:hAnsi="Calibri" w:cs="Calibri"/>
        </w:rPr>
        <w:t>późn</w:t>
      </w:r>
      <w:proofErr w:type="spellEnd"/>
      <w:r w:rsidRPr="00657DC0">
        <w:rPr>
          <w:rFonts w:ascii="Calibri" w:hAnsi="Calibri" w:cs="Calibri"/>
        </w:rPr>
        <w:t xml:space="preserve">. zm.); </w:t>
      </w:r>
    </w:p>
    <w:p w:rsidR="00657DC0" w:rsidRPr="00657DC0" w:rsidRDefault="00657DC0" w:rsidP="00884120">
      <w:pPr>
        <w:pStyle w:val="Akapitzlist"/>
        <w:ind w:left="1429" w:hanging="720"/>
        <w:jc w:val="both"/>
        <w:rPr>
          <w:rFonts w:ascii="Calibri" w:hAnsi="Calibri" w:cs="Calibri"/>
        </w:rPr>
      </w:pPr>
      <w:r w:rsidRPr="00657DC0">
        <w:rPr>
          <w:rFonts w:ascii="Calibri" w:hAnsi="Calibri" w:cs="Calibri"/>
        </w:rPr>
        <w:t>3.5</w:t>
      </w:r>
      <w:r w:rsidRPr="00657DC0">
        <w:rPr>
          <w:rFonts w:ascii="Calibri" w:hAnsi="Calibri" w:cs="Calibri"/>
        </w:rPr>
        <w:tab/>
        <w:t xml:space="preserve">wniosek o wydanie decyzji pozwolenia wodnoprawnego na wykonanie urządzeń oraz na piętrzenie wraz kompletem materiałów niezbędnych do uzyskania decyzji – pozwolenia wodnoprawnego zgodnie z ustawą Prawo wodne. </w:t>
      </w:r>
    </w:p>
    <w:p w:rsidR="00657DC0" w:rsidRPr="00657DC0" w:rsidRDefault="00657DC0" w:rsidP="00657DC0">
      <w:pPr>
        <w:pStyle w:val="Standard"/>
        <w:ind w:left="709" w:hanging="709"/>
        <w:jc w:val="both"/>
        <w:rPr>
          <w:rFonts w:ascii="Calibri" w:hAnsi="Calibri" w:cs="Calibri"/>
        </w:rPr>
      </w:pPr>
    </w:p>
    <w:p w:rsidR="00657DC0" w:rsidRPr="00657DC0" w:rsidRDefault="00657DC0" w:rsidP="00657DC0">
      <w:pPr>
        <w:outlineLvl w:val="0"/>
        <w:rPr>
          <w:rFonts w:ascii="Calibri" w:hAnsi="Calibri" w:cs="Calibri"/>
          <w:b/>
          <w:u w:val="single"/>
        </w:rPr>
      </w:pPr>
      <w:r w:rsidRPr="00657DC0">
        <w:rPr>
          <w:rFonts w:ascii="Calibri" w:hAnsi="Calibri" w:cs="Calibri"/>
          <w:b/>
          <w:u w:val="single"/>
        </w:rPr>
        <w:t xml:space="preserve">UWAGI: </w:t>
      </w:r>
    </w:p>
    <w:p w:rsidR="00657DC0" w:rsidRPr="00657DC0" w:rsidRDefault="00657DC0" w:rsidP="00884120">
      <w:pPr>
        <w:pStyle w:val="Akapitzlist"/>
        <w:numPr>
          <w:ilvl w:val="1"/>
          <w:numId w:val="15"/>
        </w:numPr>
        <w:jc w:val="both"/>
        <w:rPr>
          <w:rFonts w:ascii="Calibri" w:hAnsi="Calibri" w:cs="Calibri"/>
        </w:rPr>
      </w:pPr>
      <w:r w:rsidRPr="00884120">
        <w:rPr>
          <w:rFonts w:ascii="Calibri" w:hAnsi="Calibri" w:cs="Calibri"/>
        </w:rPr>
        <w:t>Karta informacyjna przedsięwzięcia</w:t>
      </w:r>
      <w:r w:rsidRPr="00657DC0">
        <w:rPr>
          <w:rFonts w:ascii="Calibri" w:hAnsi="Calibri" w:cs="Calibri"/>
        </w:rPr>
        <w:t xml:space="preserve"> winna być opracowana zgodnie z art. 62 a ust. 1  Ustawy z dnia 3 października 2008 r. (</w:t>
      </w:r>
      <w:proofErr w:type="spellStart"/>
      <w:r w:rsidRPr="00657DC0">
        <w:rPr>
          <w:rFonts w:ascii="Calibri" w:hAnsi="Calibri" w:cs="Calibri"/>
        </w:rPr>
        <w:t>t.j</w:t>
      </w:r>
      <w:proofErr w:type="spellEnd"/>
      <w:r w:rsidRPr="00657DC0">
        <w:rPr>
          <w:rFonts w:ascii="Calibri" w:hAnsi="Calibri" w:cs="Calibri"/>
        </w:rPr>
        <w:t xml:space="preserve">. z dnia 22 czerwca 2017 r. Dz.U. z 2017 r. poz. 1405 z </w:t>
      </w:r>
      <w:proofErr w:type="spellStart"/>
      <w:r w:rsidRPr="00657DC0">
        <w:rPr>
          <w:rFonts w:ascii="Calibri" w:hAnsi="Calibri" w:cs="Calibri"/>
        </w:rPr>
        <w:t>późn</w:t>
      </w:r>
      <w:proofErr w:type="spellEnd"/>
      <w:r w:rsidRPr="00657DC0">
        <w:rPr>
          <w:rFonts w:ascii="Calibri" w:hAnsi="Calibri" w:cs="Calibri"/>
        </w:rPr>
        <w:t>. zm.) o udostępnianiu informacji o środowisku i jego ochronie, udziale społeczeństwa w ochronie środowiska oraz o ocenach oddziaływania na środowisko, ze szczególnym uwzględnieniem następujących danych:</w:t>
      </w:r>
    </w:p>
    <w:p w:rsidR="00657DC0" w:rsidRPr="00657DC0" w:rsidRDefault="00657DC0" w:rsidP="00884120">
      <w:pPr>
        <w:pStyle w:val="Akapitzlist"/>
        <w:numPr>
          <w:ilvl w:val="0"/>
          <w:numId w:val="23"/>
        </w:numPr>
        <w:jc w:val="both"/>
        <w:rPr>
          <w:rFonts w:ascii="Calibri" w:hAnsi="Calibri" w:cs="Calibri"/>
        </w:rPr>
      </w:pPr>
      <w:r w:rsidRPr="00657DC0">
        <w:rPr>
          <w:rFonts w:ascii="Calibri" w:hAnsi="Calibri" w:cs="Calibri"/>
        </w:rPr>
        <w:t>wskazanie lokalizacji przedsięwzięcia w odniesieniu do podziału administracyjnego, kategorii sieci hydrograficznej oraz Planu Gospodarowania Wodami,</w:t>
      </w:r>
    </w:p>
    <w:p w:rsidR="00657DC0" w:rsidRPr="00657DC0" w:rsidRDefault="00657DC0" w:rsidP="00884120">
      <w:pPr>
        <w:pStyle w:val="Akapitzlist"/>
        <w:numPr>
          <w:ilvl w:val="0"/>
          <w:numId w:val="23"/>
        </w:numPr>
        <w:jc w:val="both"/>
        <w:rPr>
          <w:rFonts w:ascii="Calibri" w:hAnsi="Calibri" w:cs="Calibri"/>
        </w:rPr>
      </w:pPr>
      <w:r w:rsidRPr="00657DC0">
        <w:rPr>
          <w:rFonts w:ascii="Calibri" w:hAnsi="Calibri" w:cs="Calibri"/>
        </w:rPr>
        <w:t>wskazanie celów środowiskowych dla wód oraz celów środowiskowych wyznaczonych dla obszarów chronionych wynikających z ustawy Prawo wodne oraz ustawy o rybactwie śródlądowym w obszarze możliwego oddziaływania przedsięwzięcia,</w:t>
      </w:r>
    </w:p>
    <w:p w:rsidR="00657DC0" w:rsidRPr="00657DC0" w:rsidRDefault="00657DC0" w:rsidP="00884120">
      <w:pPr>
        <w:pStyle w:val="Akapitzlist"/>
        <w:numPr>
          <w:ilvl w:val="0"/>
          <w:numId w:val="23"/>
        </w:numPr>
        <w:jc w:val="both"/>
        <w:rPr>
          <w:rFonts w:ascii="Calibri" w:hAnsi="Calibri" w:cs="Calibri"/>
        </w:rPr>
      </w:pPr>
      <w:r w:rsidRPr="00657DC0">
        <w:rPr>
          <w:rFonts w:ascii="Calibri" w:hAnsi="Calibri" w:cs="Calibri"/>
        </w:rPr>
        <w:t>opis obecnego stanu wód,</w:t>
      </w:r>
    </w:p>
    <w:p w:rsidR="00657DC0" w:rsidRPr="00657DC0" w:rsidRDefault="00657DC0" w:rsidP="00884120">
      <w:pPr>
        <w:pStyle w:val="Akapitzlist"/>
        <w:numPr>
          <w:ilvl w:val="0"/>
          <w:numId w:val="23"/>
        </w:numPr>
        <w:jc w:val="both"/>
        <w:rPr>
          <w:rFonts w:ascii="Calibri" w:hAnsi="Calibri" w:cs="Calibri"/>
        </w:rPr>
      </w:pPr>
      <w:r w:rsidRPr="00657DC0">
        <w:rPr>
          <w:rFonts w:ascii="Calibri" w:hAnsi="Calibri" w:cs="Calibri"/>
        </w:rPr>
        <w:t>wskazanie możliwych do podjęcia działań minimalizujących negatywne oddziaływanie przedsięwzięcia na stan wód oraz ekosystemy od wód zależne,</w:t>
      </w:r>
    </w:p>
    <w:p w:rsidR="00657DC0" w:rsidRPr="00657DC0" w:rsidRDefault="00657DC0" w:rsidP="00884120">
      <w:pPr>
        <w:pStyle w:val="Akapitzlist"/>
        <w:numPr>
          <w:ilvl w:val="0"/>
          <w:numId w:val="23"/>
        </w:numPr>
        <w:jc w:val="both"/>
        <w:rPr>
          <w:rFonts w:ascii="Calibri" w:hAnsi="Calibri" w:cs="Calibri"/>
        </w:rPr>
      </w:pPr>
      <w:r w:rsidRPr="00657DC0">
        <w:rPr>
          <w:rFonts w:ascii="Calibri" w:hAnsi="Calibri" w:cs="Calibri"/>
        </w:rPr>
        <w:t>wskazanie na jakie elementy stanu wód i ekosystemy od wód zależne będą miały wpływ czynniki oddziaływania przedsięwzięcia,</w:t>
      </w:r>
    </w:p>
    <w:p w:rsidR="00657DC0" w:rsidRPr="00657DC0" w:rsidRDefault="00657DC0" w:rsidP="00884120">
      <w:pPr>
        <w:pStyle w:val="Akapitzlist"/>
        <w:numPr>
          <w:ilvl w:val="0"/>
          <w:numId w:val="23"/>
        </w:numPr>
        <w:jc w:val="both"/>
        <w:rPr>
          <w:rFonts w:ascii="Calibri" w:hAnsi="Calibri" w:cs="Calibri"/>
        </w:rPr>
      </w:pPr>
      <w:r w:rsidRPr="00657DC0">
        <w:rPr>
          <w:rFonts w:ascii="Calibri" w:hAnsi="Calibri" w:cs="Calibri"/>
        </w:rPr>
        <w:t>analiza wpływu czynnika oddziaływania przedsięwzięcia na cele środowiskowe,</w:t>
      </w:r>
    </w:p>
    <w:p w:rsidR="00657DC0" w:rsidRPr="00657DC0" w:rsidRDefault="00657DC0" w:rsidP="00884120">
      <w:pPr>
        <w:pStyle w:val="Akapitzlist"/>
        <w:numPr>
          <w:ilvl w:val="0"/>
          <w:numId w:val="23"/>
        </w:numPr>
        <w:jc w:val="both"/>
        <w:rPr>
          <w:rFonts w:ascii="Calibri" w:hAnsi="Calibri" w:cs="Calibri"/>
        </w:rPr>
      </w:pPr>
      <w:r w:rsidRPr="00657DC0">
        <w:rPr>
          <w:rFonts w:ascii="Calibri" w:hAnsi="Calibri" w:cs="Calibri"/>
        </w:rPr>
        <w:t>wskazanie celów i ewentualnych zakazów określonych dla obszarów chronionych, wynikających z ustawy Prawo o ochronie środowiska w obszarze możliwego oddziaływania przedsięwzięcia.</w:t>
      </w:r>
    </w:p>
    <w:p w:rsidR="00657DC0" w:rsidRPr="00884120" w:rsidRDefault="00657DC0" w:rsidP="00884120">
      <w:pPr>
        <w:pStyle w:val="Akapitzlist"/>
        <w:numPr>
          <w:ilvl w:val="1"/>
          <w:numId w:val="15"/>
        </w:numPr>
        <w:jc w:val="both"/>
        <w:rPr>
          <w:rFonts w:ascii="Calibri" w:hAnsi="Calibri" w:cs="Calibri"/>
        </w:rPr>
      </w:pPr>
      <w:r w:rsidRPr="00884120">
        <w:rPr>
          <w:rFonts w:ascii="Calibri" w:hAnsi="Calibri" w:cs="Calibri"/>
        </w:rPr>
        <w:t xml:space="preserve">wniosek o wydanie decyzji pozwolenia wodnoprawnego na wykonanie urządzeń oraz na piętrzenie </w:t>
      </w:r>
      <w:r w:rsidRPr="00657DC0">
        <w:rPr>
          <w:rFonts w:ascii="Calibri" w:hAnsi="Calibri" w:cs="Calibri"/>
        </w:rPr>
        <w:t>winien być zgodny z art. 389 oraz art. 407 Ustawy Prawo wodne</w:t>
      </w:r>
      <w:r w:rsidRPr="00884120">
        <w:rPr>
          <w:rFonts w:ascii="Calibri" w:hAnsi="Calibri" w:cs="Calibri"/>
        </w:rPr>
        <w:t xml:space="preserve"> </w:t>
      </w:r>
      <w:r w:rsidRPr="00657DC0">
        <w:rPr>
          <w:rFonts w:ascii="Calibri" w:hAnsi="Calibri" w:cs="Calibri"/>
        </w:rPr>
        <w:t>(</w:t>
      </w:r>
      <w:proofErr w:type="spellStart"/>
      <w:r w:rsidRPr="00657DC0">
        <w:rPr>
          <w:rFonts w:ascii="Calibri" w:hAnsi="Calibri" w:cs="Calibri"/>
        </w:rPr>
        <w:t>t.j</w:t>
      </w:r>
      <w:proofErr w:type="spellEnd"/>
      <w:r w:rsidRPr="00657DC0">
        <w:rPr>
          <w:rFonts w:ascii="Calibri" w:hAnsi="Calibri" w:cs="Calibri"/>
        </w:rPr>
        <w:t>. Dz.U.2020 poz.310).</w:t>
      </w:r>
    </w:p>
    <w:p w:rsidR="00657DC0" w:rsidRPr="00657DC0" w:rsidRDefault="00657DC0" w:rsidP="00884120">
      <w:pPr>
        <w:pStyle w:val="Akapitzlist"/>
        <w:numPr>
          <w:ilvl w:val="1"/>
          <w:numId w:val="15"/>
        </w:numPr>
        <w:jc w:val="both"/>
        <w:rPr>
          <w:rFonts w:ascii="Calibri" w:hAnsi="Calibri" w:cs="Calibri"/>
        </w:rPr>
      </w:pPr>
      <w:r w:rsidRPr="00884120">
        <w:rPr>
          <w:rFonts w:ascii="Calibri" w:hAnsi="Calibri" w:cs="Calibri"/>
        </w:rPr>
        <w:t>Przedmiar robót i kosztorys inwestorski winien</w:t>
      </w:r>
      <w:r w:rsidRPr="00657DC0">
        <w:rPr>
          <w:rFonts w:ascii="Calibri" w:hAnsi="Calibri" w:cs="Calibri"/>
        </w:rPr>
        <w:t xml:space="preserve"> być zgodny z wymogami Rozporządzenia Ministra Infrastruktury z dnia 02.09.2004 (</w:t>
      </w:r>
      <w:proofErr w:type="spellStart"/>
      <w:r w:rsidRPr="00657DC0">
        <w:rPr>
          <w:rFonts w:ascii="Calibri" w:hAnsi="Calibri" w:cs="Calibri"/>
        </w:rPr>
        <w:t>t.j.z</w:t>
      </w:r>
      <w:proofErr w:type="spellEnd"/>
      <w:r w:rsidRPr="00657DC0">
        <w:rPr>
          <w:rFonts w:ascii="Calibri" w:hAnsi="Calibri" w:cs="Calibri"/>
        </w:rPr>
        <w:t xml:space="preserve"> dnia 10 maja 2013 r. Dz.U z 2013 poz. 1129) w sprawie szczegółowego zakresu i formy dokumentacji projektowej, specyfikacji technicznych wykonania i odbioru robót budowlanych oraz programu funkcjonalno-użytkowego .</w:t>
      </w:r>
    </w:p>
    <w:p w:rsidR="00657DC0" w:rsidRPr="00657DC0" w:rsidRDefault="00657DC0" w:rsidP="00884120">
      <w:pPr>
        <w:pStyle w:val="Akapitzlist"/>
        <w:numPr>
          <w:ilvl w:val="1"/>
          <w:numId w:val="15"/>
        </w:numPr>
        <w:jc w:val="both"/>
        <w:rPr>
          <w:rFonts w:ascii="Calibri" w:hAnsi="Calibri" w:cs="Calibri"/>
        </w:rPr>
      </w:pPr>
      <w:r w:rsidRPr="00884120">
        <w:rPr>
          <w:rFonts w:ascii="Calibri" w:hAnsi="Calibri" w:cs="Calibri"/>
        </w:rPr>
        <w:t>Specyfikacja techniczna wykonania i odbioru robót budowlanych</w:t>
      </w:r>
      <w:r w:rsidRPr="00657DC0">
        <w:rPr>
          <w:rFonts w:ascii="Calibri" w:hAnsi="Calibri" w:cs="Calibri"/>
        </w:rPr>
        <w:t xml:space="preserve"> winna być wykonana zgodnie z Rozporządzeniem Ministra Infrastruktury z dnia 02.09.2004r. w sprawie szczegółowego zakresu i formy dokumentacji projektowej, specyfikacji technicznych wykonania i odbioru robót budowlanych oraz programu </w:t>
      </w:r>
      <w:proofErr w:type="spellStart"/>
      <w:r w:rsidRPr="00657DC0">
        <w:rPr>
          <w:rFonts w:ascii="Calibri" w:hAnsi="Calibri" w:cs="Calibri"/>
        </w:rPr>
        <w:t>funkcjonalno</w:t>
      </w:r>
      <w:proofErr w:type="spellEnd"/>
      <w:r w:rsidRPr="00657DC0">
        <w:rPr>
          <w:rFonts w:ascii="Calibri" w:hAnsi="Calibri" w:cs="Calibri"/>
        </w:rPr>
        <w:t xml:space="preserve"> – użytkowego (</w:t>
      </w:r>
      <w:proofErr w:type="spellStart"/>
      <w:r w:rsidRPr="00657DC0">
        <w:rPr>
          <w:rFonts w:ascii="Calibri" w:hAnsi="Calibri" w:cs="Calibri"/>
        </w:rPr>
        <w:t>t.j</w:t>
      </w:r>
      <w:proofErr w:type="spellEnd"/>
      <w:r w:rsidRPr="00657DC0">
        <w:rPr>
          <w:rFonts w:ascii="Calibri" w:hAnsi="Calibri" w:cs="Calibri"/>
        </w:rPr>
        <w:t>. Dz.U. z 2013 r poz. 1129).</w:t>
      </w:r>
    </w:p>
    <w:p w:rsidR="00657DC0" w:rsidRPr="00657DC0" w:rsidRDefault="00657DC0" w:rsidP="00884120">
      <w:pPr>
        <w:pStyle w:val="Akapitzlist"/>
        <w:numPr>
          <w:ilvl w:val="1"/>
          <w:numId w:val="15"/>
        </w:numPr>
        <w:jc w:val="both"/>
        <w:rPr>
          <w:rFonts w:ascii="Calibri" w:hAnsi="Calibri" w:cs="Calibri"/>
        </w:rPr>
      </w:pPr>
      <w:r w:rsidRPr="00884120">
        <w:rPr>
          <w:rFonts w:ascii="Calibri" w:hAnsi="Calibri" w:cs="Calibri"/>
        </w:rPr>
        <w:t xml:space="preserve">Kosztorys ofertowy </w:t>
      </w:r>
      <w:r w:rsidRPr="00657DC0">
        <w:rPr>
          <w:rFonts w:ascii="Calibri" w:hAnsi="Calibri" w:cs="Calibri"/>
        </w:rPr>
        <w:t xml:space="preserve">winien być zgodny z kosztorysem inwestorskim i zawierać </w:t>
      </w:r>
      <w:r w:rsidRPr="00884120">
        <w:rPr>
          <w:rFonts w:ascii="Calibri" w:hAnsi="Calibri" w:cs="Calibri"/>
        </w:rPr>
        <w:t>wszystkie prace zmierzające do realizacji przedmiotu zamówienia, a wynikające bezpośrednio lub pośrednio z łączonej dokumentacji projektowej oraz specyfikacji technicznej wykonania i odbioru robót.</w:t>
      </w:r>
    </w:p>
    <w:p w:rsidR="00657DC0" w:rsidRPr="00657DC0" w:rsidRDefault="00657DC0" w:rsidP="00884120">
      <w:pPr>
        <w:pStyle w:val="Akapitzlist"/>
        <w:numPr>
          <w:ilvl w:val="1"/>
          <w:numId w:val="15"/>
        </w:numPr>
        <w:jc w:val="both"/>
        <w:rPr>
          <w:rFonts w:ascii="Calibri" w:hAnsi="Calibri" w:cs="Calibri"/>
        </w:rPr>
      </w:pPr>
      <w:r w:rsidRPr="00884120">
        <w:rPr>
          <w:rFonts w:ascii="Calibri" w:hAnsi="Calibri" w:cs="Calibri"/>
        </w:rPr>
        <w:t xml:space="preserve"> Rozwiązania projektowe w fazie roboczej</w:t>
      </w:r>
      <w:r w:rsidRPr="00657DC0">
        <w:rPr>
          <w:rFonts w:ascii="Calibri" w:hAnsi="Calibri" w:cs="Calibri"/>
        </w:rPr>
        <w:t xml:space="preserve">, przyjęte w dokumentacji projektowej, należy bezwzględnie przedkładać do uzgodnienia Zamawiającemu. Uzgodnienia muszą posiadać formę pisemną. Zamawiający dokona uzgodnień w okresie nie dłuższym niż 14 dni od daty otrzymania dokumentacji w wersji roboczej. Protokół </w:t>
      </w:r>
      <w:r w:rsidRPr="00657DC0">
        <w:rPr>
          <w:rFonts w:ascii="Calibri" w:hAnsi="Calibri" w:cs="Calibri"/>
        </w:rPr>
        <w:lastRenderedPageBreak/>
        <w:t>uzgodnień rozwiązań projektowych z Zamawiającym jest warunkiem koniecznym odbioru prac projektowych.</w:t>
      </w:r>
    </w:p>
    <w:p w:rsidR="00657DC0" w:rsidRPr="00657DC0" w:rsidRDefault="00657DC0" w:rsidP="00884120">
      <w:pPr>
        <w:pStyle w:val="Akapitzlist"/>
        <w:numPr>
          <w:ilvl w:val="1"/>
          <w:numId w:val="15"/>
        </w:numPr>
        <w:jc w:val="both"/>
        <w:rPr>
          <w:rFonts w:ascii="Calibri" w:hAnsi="Calibri" w:cs="Calibri"/>
        </w:rPr>
      </w:pPr>
      <w:r w:rsidRPr="00884120">
        <w:rPr>
          <w:rFonts w:ascii="Calibri" w:hAnsi="Calibri" w:cs="Calibri"/>
        </w:rPr>
        <w:t xml:space="preserve"> W przypadku, gdy do wykonania przedmiotu umowy i uzyskania decyzji administracyjnych należy wykonać czynności, pozyskać dane hydrologiczne, wykonać inne opracowania, uzyskać opinie i uzgodnienia nie wymienione wyżej, Wykonawca winien koszt wykonania tych prac skalkulować w wynagrodzeniu za przedmiot umowy.</w:t>
      </w:r>
    </w:p>
    <w:p w:rsidR="00657DC0" w:rsidRDefault="00657DC0">
      <w:pPr>
        <w:pStyle w:val="Standard"/>
        <w:widowControl/>
        <w:spacing w:line="276" w:lineRule="auto"/>
        <w:jc w:val="both"/>
        <w:rPr>
          <w:rFonts w:ascii="Calibri" w:hAnsi="Calibri" w:cs="Arial"/>
          <w:color w:val="000000"/>
          <w:sz w:val="22"/>
          <w:szCs w:val="22"/>
        </w:rPr>
      </w:pPr>
    </w:p>
    <w:p w:rsidR="0039225D" w:rsidRPr="00884120" w:rsidRDefault="0039225D" w:rsidP="00884120">
      <w:pPr>
        <w:pStyle w:val="Akapitzlist"/>
        <w:numPr>
          <w:ilvl w:val="3"/>
          <w:numId w:val="1"/>
        </w:numPr>
        <w:suppressAutoHyphens w:val="0"/>
        <w:overflowPunct w:val="0"/>
        <w:autoSpaceDE w:val="0"/>
        <w:autoSpaceDN w:val="0"/>
        <w:adjustRightInd w:val="0"/>
        <w:ind w:left="567" w:hanging="425"/>
        <w:contextualSpacing/>
        <w:jc w:val="both"/>
        <w:rPr>
          <w:rFonts w:ascii="Calibri" w:hAnsi="Calibri" w:cs="Calibri"/>
          <w:b/>
          <w:bCs/>
        </w:rPr>
      </w:pPr>
      <w:r w:rsidRPr="00884120">
        <w:rPr>
          <w:rFonts w:ascii="Calibri" w:hAnsi="Calibri" w:cs="Calibri"/>
          <w:b/>
          <w:bCs/>
        </w:rPr>
        <w:t>Dokumentacja ma być wykonana zgodnie z zgodnie z wytycznymi Zamawiającego obowiązującymi przepisami Prawa budowlanego oraz innymi przepisami, normami i instrukcjami obowiązującymi na dzień wykonywania przedmiotu zamówienia z uwzględnieniem istniejących dostępnych opracowań, właściwymi dla niniejszego przedmiotu umowy.</w:t>
      </w:r>
    </w:p>
    <w:p w:rsidR="0039225D" w:rsidRPr="00884120" w:rsidRDefault="0039225D" w:rsidP="00884120">
      <w:pPr>
        <w:pStyle w:val="Akapitzlist"/>
        <w:suppressAutoHyphens w:val="0"/>
        <w:overflowPunct w:val="0"/>
        <w:autoSpaceDE w:val="0"/>
        <w:autoSpaceDN w:val="0"/>
        <w:adjustRightInd w:val="0"/>
        <w:ind w:left="567"/>
        <w:contextualSpacing/>
        <w:jc w:val="both"/>
        <w:rPr>
          <w:rFonts w:ascii="Calibri" w:hAnsi="Calibri" w:cs="Calibri"/>
          <w:b/>
          <w:bCs/>
        </w:rPr>
      </w:pPr>
    </w:p>
    <w:p w:rsidR="0039225D" w:rsidRPr="00884120" w:rsidRDefault="0039225D" w:rsidP="00884120">
      <w:pPr>
        <w:pStyle w:val="Akapitzlist"/>
        <w:numPr>
          <w:ilvl w:val="3"/>
          <w:numId w:val="1"/>
        </w:numPr>
        <w:suppressAutoHyphens w:val="0"/>
        <w:overflowPunct w:val="0"/>
        <w:autoSpaceDE w:val="0"/>
        <w:autoSpaceDN w:val="0"/>
        <w:adjustRightInd w:val="0"/>
        <w:ind w:left="567" w:hanging="425"/>
        <w:contextualSpacing/>
        <w:jc w:val="both"/>
        <w:rPr>
          <w:rFonts w:ascii="Calibri" w:hAnsi="Calibri" w:cs="Calibri"/>
          <w:b/>
          <w:bCs/>
        </w:rPr>
      </w:pPr>
      <w:r w:rsidRPr="00884120">
        <w:rPr>
          <w:rFonts w:ascii="Calibri" w:hAnsi="Calibri" w:cs="Calibri"/>
          <w:b/>
          <w:bCs/>
        </w:rPr>
        <w:t xml:space="preserve">Dokumentacja będzie sporządzona w szacie graficznej zapewniającej czytelność, przejrzystość i jednoznaczność treści oraz przekazana zamawiającemu w formie papierowej w 3 egzemplarzach i w formie elektronicznej na nośniku CD/DVD/pendrive sporządzona w edytorze tekstów, np. Word, Excel, rysunki w </w:t>
      </w:r>
      <w:proofErr w:type="spellStart"/>
      <w:r w:rsidRPr="00884120">
        <w:rPr>
          <w:rFonts w:ascii="Calibri" w:hAnsi="Calibri" w:cs="Calibri"/>
          <w:b/>
          <w:bCs/>
        </w:rPr>
        <w:t>dwg</w:t>
      </w:r>
      <w:proofErr w:type="spellEnd"/>
      <w:r w:rsidRPr="00884120">
        <w:rPr>
          <w:rFonts w:ascii="Calibri" w:hAnsi="Calibri" w:cs="Calibri"/>
          <w:b/>
          <w:bCs/>
        </w:rPr>
        <w:t xml:space="preserve"> i skonwertowane do plików o niezmiennym formacie np. pdf.</w:t>
      </w:r>
    </w:p>
    <w:p w:rsidR="0039225D" w:rsidRPr="00884120" w:rsidRDefault="0039225D" w:rsidP="00884120">
      <w:pPr>
        <w:pStyle w:val="Akapitzlist"/>
        <w:suppressAutoHyphens w:val="0"/>
        <w:overflowPunct w:val="0"/>
        <w:autoSpaceDE w:val="0"/>
        <w:autoSpaceDN w:val="0"/>
        <w:adjustRightInd w:val="0"/>
        <w:ind w:left="567"/>
        <w:contextualSpacing/>
        <w:jc w:val="both"/>
        <w:rPr>
          <w:rFonts w:ascii="Calibri" w:hAnsi="Calibri" w:cs="Calibri"/>
          <w:b/>
          <w:bCs/>
        </w:rPr>
      </w:pPr>
    </w:p>
    <w:p w:rsidR="0039225D" w:rsidRPr="00884120" w:rsidRDefault="0039225D" w:rsidP="00884120">
      <w:pPr>
        <w:pStyle w:val="Akapitzlist"/>
        <w:numPr>
          <w:ilvl w:val="3"/>
          <w:numId w:val="1"/>
        </w:numPr>
        <w:suppressAutoHyphens w:val="0"/>
        <w:overflowPunct w:val="0"/>
        <w:autoSpaceDE w:val="0"/>
        <w:autoSpaceDN w:val="0"/>
        <w:adjustRightInd w:val="0"/>
        <w:ind w:left="567" w:hanging="425"/>
        <w:contextualSpacing/>
        <w:jc w:val="both"/>
        <w:rPr>
          <w:rFonts w:ascii="Calibri" w:hAnsi="Calibri" w:cs="Calibri"/>
          <w:b/>
          <w:bCs/>
        </w:rPr>
      </w:pPr>
      <w:r w:rsidRPr="00884120">
        <w:rPr>
          <w:rFonts w:ascii="Calibri" w:hAnsi="Calibri" w:cs="Calibri"/>
          <w:b/>
          <w:bCs/>
        </w:rPr>
        <w:t xml:space="preserve">Prace winny być na etapie opracowania konsultowane i uzgadniane przez Wykonawcę z Zamawiającym. W tym celu Zamawiający wyznacza i jednocześnie upoważnia </w:t>
      </w:r>
      <w:r w:rsidR="005654EC">
        <w:rPr>
          <w:rFonts w:ascii="Calibri" w:hAnsi="Calibri" w:cs="Calibri"/>
          <w:b/>
          <w:bCs/>
        </w:rPr>
        <w:t xml:space="preserve">Pana </w:t>
      </w:r>
      <w:r w:rsidR="005654EC" w:rsidRPr="00884120">
        <w:rPr>
          <w:rFonts w:ascii="Calibri" w:hAnsi="Calibri" w:cs="Calibri"/>
          <w:b/>
          <w:bCs/>
        </w:rPr>
        <w:t>Michała Kowalika</w:t>
      </w:r>
      <w:r w:rsidR="005654EC">
        <w:rPr>
          <w:rFonts w:ascii="Calibri" w:hAnsi="Calibri" w:cs="Calibri"/>
          <w:b/>
          <w:bCs/>
        </w:rPr>
        <w:t xml:space="preserve"> tel. 12 629 0 622</w:t>
      </w:r>
      <w:r w:rsidR="005654EC" w:rsidRPr="00884120">
        <w:rPr>
          <w:rFonts w:ascii="Calibri" w:hAnsi="Calibri" w:cs="Calibri"/>
          <w:b/>
          <w:bCs/>
        </w:rPr>
        <w:t xml:space="preserve"> </w:t>
      </w:r>
      <w:r w:rsidRPr="00884120">
        <w:rPr>
          <w:rFonts w:ascii="Calibri" w:hAnsi="Calibri" w:cs="Calibri"/>
          <w:b/>
          <w:bCs/>
        </w:rPr>
        <w:t xml:space="preserve">Panią </w:t>
      </w:r>
      <w:r w:rsidR="00657DC0" w:rsidRPr="00884120">
        <w:rPr>
          <w:rFonts w:ascii="Calibri" w:hAnsi="Calibri" w:cs="Calibri"/>
          <w:b/>
          <w:bCs/>
        </w:rPr>
        <w:t>Bożenę Nowak</w:t>
      </w:r>
      <w:r w:rsidRPr="00884120">
        <w:rPr>
          <w:rFonts w:ascii="Calibri" w:hAnsi="Calibri" w:cs="Calibri"/>
          <w:b/>
          <w:bCs/>
        </w:rPr>
        <w:t xml:space="preserve">, </w:t>
      </w:r>
      <w:r w:rsidR="00615DBE">
        <w:rPr>
          <w:rFonts w:ascii="Calibri" w:hAnsi="Calibri" w:cs="Calibri"/>
          <w:b/>
          <w:bCs/>
        </w:rPr>
        <w:t>Piotra Plucińskiego</w:t>
      </w:r>
      <w:r w:rsidRPr="00884120">
        <w:rPr>
          <w:rFonts w:ascii="Calibri" w:hAnsi="Calibri" w:cs="Calibri"/>
          <w:b/>
          <w:bCs/>
        </w:rPr>
        <w:t xml:space="preserve"> tel. </w:t>
      </w:r>
      <w:r w:rsidR="00884120" w:rsidRPr="00884120">
        <w:rPr>
          <w:rFonts w:ascii="Calibri" w:hAnsi="Calibri" w:cs="Calibri"/>
          <w:b/>
          <w:bCs/>
        </w:rPr>
        <w:t>12 629 0 600</w:t>
      </w:r>
      <w:r w:rsidRPr="00884120">
        <w:rPr>
          <w:rFonts w:ascii="Calibri" w:hAnsi="Calibri" w:cs="Calibri"/>
          <w:b/>
          <w:bCs/>
        </w:rPr>
        <w:t>.</w:t>
      </w:r>
    </w:p>
    <w:p w:rsidR="0039225D" w:rsidRPr="00884120" w:rsidRDefault="0039225D" w:rsidP="00884120">
      <w:pPr>
        <w:pStyle w:val="Akapitzlist"/>
        <w:suppressAutoHyphens w:val="0"/>
        <w:overflowPunct w:val="0"/>
        <w:autoSpaceDE w:val="0"/>
        <w:autoSpaceDN w:val="0"/>
        <w:adjustRightInd w:val="0"/>
        <w:ind w:left="567"/>
        <w:contextualSpacing/>
        <w:jc w:val="both"/>
        <w:rPr>
          <w:rFonts w:ascii="Calibri" w:hAnsi="Calibri" w:cs="Calibri"/>
          <w:b/>
          <w:bCs/>
        </w:rPr>
      </w:pPr>
    </w:p>
    <w:p w:rsidR="0039225D" w:rsidRPr="00884120" w:rsidRDefault="0039225D" w:rsidP="00884120">
      <w:pPr>
        <w:pStyle w:val="Akapitzlist"/>
        <w:numPr>
          <w:ilvl w:val="3"/>
          <w:numId w:val="1"/>
        </w:numPr>
        <w:suppressAutoHyphens w:val="0"/>
        <w:overflowPunct w:val="0"/>
        <w:autoSpaceDE w:val="0"/>
        <w:autoSpaceDN w:val="0"/>
        <w:adjustRightInd w:val="0"/>
        <w:ind w:left="567" w:hanging="425"/>
        <w:contextualSpacing/>
        <w:jc w:val="both"/>
        <w:rPr>
          <w:rFonts w:ascii="Calibri" w:hAnsi="Calibri" w:cs="Calibri"/>
          <w:b/>
          <w:bCs/>
        </w:rPr>
      </w:pPr>
      <w:r w:rsidRPr="00884120">
        <w:rPr>
          <w:rFonts w:ascii="Calibri" w:hAnsi="Calibri" w:cs="Calibri"/>
          <w:b/>
          <w:bCs/>
        </w:rPr>
        <w:t>Rękojmia:</w:t>
      </w:r>
    </w:p>
    <w:p w:rsidR="0039225D" w:rsidRPr="0017667E" w:rsidRDefault="0039225D" w:rsidP="0017667E">
      <w:pPr>
        <w:pStyle w:val="Akapitzlist"/>
        <w:ind w:left="0"/>
        <w:jc w:val="both"/>
        <w:rPr>
          <w:rFonts w:ascii="Calibri" w:hAnsi="Calibri" w:cs="Calibri"/>
        </w:rPr>
      </w:pPr>
      <w:r w:rsidRPr="0017667E">
        <w:rPr>
          <w:rFonts w:ascii="Calibri" w:hAnsi="Calibri" w:cs="Calibri"/>
        </w:rPr>
        <w:t xml:space="preserve">Uprawnienia Zamawiającego z tytułu rękojmi za wady przedmiotu umowy wygasają w stosunku do Wykonawcy wraz z wygaśnięciem odpowiedzialności wykonawcy </w:t>
      </w:r>
      <w:r w:rsidR="00615DBE">
        <w:rPr>
          <w:rFonts w:ascii="Calibri" w:hAnsi="Calibri" w:cs="Calibri"/>
        </w:rPr>
        <w:t>usług</w:t>
      </w:r>
      <w:r w:rsidRPr="0017667E">
        <w:rPr>
          <w:rFonts w:ascii="Calibri" w:hAnsi="Calibri" w:cs="Calibri"/>
        </w:rPr>
        <w:t xml:space="preserve"> z tytułu rękojmi za wady obiektu lub robót wykonywanych na jej podstawie. </w:t>
      </w:r>
    </w:p>
    <w:p w:rsidR="0039225D" w:rsidRPr="0017667E" w:rsidRDefault="0039225D" w:rsidP="0017667E">
      <w:pPr>
        <w:pStyle w:val="Akapitzlist"/>
        <w:ind w:left="0"/>
        <w:jc w:val="both"/>
        <w:rPr>
          <w:rFonts w:ascii="Calibri" w:hAnsi="Calibri" w:cs="Calibri"/>
        </w:rPr>
      </w:pPr>
      <w:r w:rsidRPr="0017667E">
        <w:rPr>
          <w:rFonts w:ascii="Calibri" w:hAnsi="Calibri" w:cs="Calibri"/>
        </w:rPr>
        <w:t>W okresie rękojmi Wykona</w:t>
      </w:r>
      <w:bookmarkStart w:id="7" w:name="_GoBack"/>
      <w:bookmarkEnd w:id="7"/>
      <w:r w:rsidRPr="0017667E">
        <w:rPr>
          <w:rFonts w:ascii="Calibri" w:hAnsi="Calibri" w:cs="Calibri"/>
        </w:rPr>
        <w:t>wca na wezwanie Zamawiającego zobowiązany będzie do:</w:t>
      </w:r>
    </w:p>
    <w:p w:rsidR="0039225D" w:rsidRPr="0017667E" w:rsidRDefault="0017667E" w:rsidP="0017667E">
      <w:pPr>
        <w:pStyle w:val="Akapitzlist"/>
        <w:ind w:left="710"/>
        <w:jc w:val="both"/>
        <w:rPr>
          <w:rFonts w:ascii="Calibri" w:hAnsi="Calibri" w:cs="Calibri"/>
        </w:rPr>
      </w:pPr>
      <w:r>
        <w:rPr>
          <w:rFonts w:ascii="Calibri" w:hAnsi="Calibri" w:cs="Calibri"/>
        </w:rPr>
        <w:t>1</w:t>
      </w:r>
      <w:r w:rsidR="0039225D" w:rsidRPr="0017667E">
        <w:rPr>
          <w:rFonts w:ascii="Calibri" w:hAnsi="Calibri" w:cs="Calibri"/>
        </w:rPr>
        <w:t>. nieodpłatnego usunięcia wszelkich wad i usterek w dokumentacji technicznej, stwierdzonych przez Zamawiającego,</w:t>
      </w:r>
    </w:p>
    <w:p w:rsidR="0039225D" w:rsidRPr="0017667E" w:rsidRDefault="0039225D" w:rsidP="0017667E">
      <w:pPr>
        <w:pStyle w:val="Akapitzlist"/>
        <w:jc w:val="both"/>
        <w:rPr>
          <w:rFonts w:ascii="Calibri" w:hAnsi="Calibri" w:cs="Calibri"/>
        </w:rPr>
      </w:pPr>
      <w:r w:rsidRPr="0017667E">
        <w:rPr>
          <w:rFonts w:ascii="Calibri" w:hAnsi="Calibri" w:cs="Calibri"/>
        </w:rPr>
        <w:t>2. nieodpłatnego uzupełnienia dokumentacji technicznej zgodnie z wymaganiami Zamawiającego.</w:t>
      </w:r>
    </w:p>
    <w:p w:rsidR="0039225D" w:rsidRPr="0017667E" w:rsidRDefault="0039225D" w:rsidP="0017667E">
      <w:pPr>
        <w:pStyle w:val="Akapitzlist"/>
        <w:ind w:left="1070"/>
        <w:jc w:val="both"/>
        <w:rPr>
          <w:rFonts w:ascii="Calibri" w:hAnsi="Calibri" w:cs="Calibri"/>
        </w:rPr>
      </w:pPr>
    </w:p>
    <w:p w:rsidR="0039225D" w:rsidRPr="0017667E" w:rsidRDefault="0039225D" w:rsidP="0017667E">
      <w:pPr>
        <w:pStyle w:val="Akapitzlist"/>
        <w:ind w:left="0"/>
        <w:jc w:val="both"/>
        <w:rPr>
          <w:rFonts w:ascii="Calibri" w:hAnsi="Calibri" w:cs="Calibri"/>
        </w:rPr>
      </w:pPr>
      <w:r w:rsidRPr="0017667E">
        <w:rPr>
          <w:rFonts w:ascii="Calibri" w:hAnsi="Calibri" w:cs="Calibri"/>
        </w:rPr>
        <w:t>Powyższe czynności Wykonawca wykona w terminie wyznaczonym przez Zamawiającego.</w:t>
      </w:r>
    </w:p>
    <w:p w:rsidR="0039225D" w:rsidRDefault="0039225D">
      <w:pPr>
        <w:widowControl/>
        <w:rPr>
          <w:rFonts w:ascii="Calibri" w:eastAsia="Times New Roman" w:hAnsi="Calibri" w:cs="Arial"/>
          <w:color w:val="000000"/>
          <w:sz w:val="22"/>
          <w:szCs w:val="22"/>
        </w:rPr>
      </w:pPr>
    </w:p>
    <w:p w:rsidR="0039225D" w:rsidRPr="0017667E" w:rsidRDefault="0039225D">
      <w:pPr>
        <w:pStyle w:val="Standard"/>
        <w:tabs>
          <w:tab w:val="left" w:pos="11"/>
        </w:tabs>
        <w:spacing w:before="57" w:line="276" w:lineRule="auto"/>
        <w:jc w:val="both"/>
      </w:pPr>
      <w:r w:rsidRPr="0017667E">
        <w:rPr>
          <w:rFonts w:ascii="Calibri" w:eastAsia="Times New Roman" w:hAnsi="Calibri" w:cs="Arial"/>
          <w:color w:val="000000"/>
          <w:kern w:val="0"/>
          <w:sz w:val="22"/>
          <w:szCs w:val="22"/>
        </w:rPr>
        <w:t>8</w:t>
      </w:r>
      <w:r w:rsidRPr="0017667E">
        <w:rPr>
          <w:rFonts w:ascii="Calibri" w:hAnsi="Calibri" w:cs="Arial"/>
          <w:color w:val="000000"/>
          <w:sz w:val="22"/>
          <w:szCs w:val="22"/>
        </w:rPr>
        <w:t>. Termin Wykonania Zamówienia.</w:t>
      </w:r>
    </w:p>
    <w:p w:rsidR="0039225D" w:rsidRPr="0017667E" w:rsidRDefault="0039225D">
      <w:pPr>
        <w:pStyle w:val="Standard"/>
        <w:spacing w:before="57" w:line="276" w:lineRule="auto"/>
        <w:jc w:val="both"/>
      </w:pPr>
      <w:r w:rsidRPr="0017667E">
        <w:rPr>
          <w:rFonts w:ascii="Calibri" w:eastAsia="Times New Roman" w:hAnsi="Calibri" w:cs="Arial"/>
          <w:color w:val="000000"/>
          <w:sz w:val="22"/>
          <w:szCs w:val="22"/>
        </w:rPr>
        <w:t>Rozpoczęcie –  od daty zawarcia umowy</w:t>
      </w:r>
    </w:p>
    <w:p w:rsidR="0039225D" w:rsidRDefault="0039225D" w:rsidP="0017667E">
      <w:pPr>
        <w:pStyle w:val="Standard"/>
        <w:spacing w:before="57" w:line="276" w:lineRule="auto"/>
        <w:ind w:left="964" w:hanging="964"/>
        <w:jc w:val="both"/>
        <w:rPr>
          <w:rFonts w:ascii="Calibri" w:hAnsi="Calibri" w:cs="Calibri"/>
          <w:b/>
          <w:sz w:val="22"/>
          <w:szCs w:val="22"/>
        </w:rPr>
      </w:pPr>
      <w:r w:rsidRPr="0017667E">
        <w:rPr>
          <w:rFonts w:ascii="Calibri" w:eastAsia="Times New Roman" w:hAnsi="Calibri" w:cs="Arial"/>
          <w:color w:val="000000"/>
          <w:sz w:val="22"/>
          <w:szCs w:val="22"/>
        </w:rPr>
        <w:t>Zakończenie –  do 30.1</w:t>
      </w:r>
      <w:r w:rsidR="004E0063" w:rsidRPr="0017667E">
        <w:rPr>
          <w:rFonts w:ascii="Calibri" w:eastAsia="Times New Roman" w:hAnsi="Calibri" w:cs="Arial"/>
          <w:color w:val="000000"/>
          <w:sz w:val="22"/>
          <w:szCs w:val="22"/>
        </w:rPr>
        <w:t>1</w:t>
      </w:r>
      <w:r w:rsidRPr="0017667E">
        <w:rPr>
          <w:rFonts w:ascii="Calibri" w:eastAsia="Times New Roman" w:hAnsi="Calibri" w:cs="Arial"/>
          <w:color w:val="000000"/>
          <w:sz w:val="22"/>
          <w:szCs w:val="22"/>
        </w:rPr>
        <w:t>.2020 r.</w:t>
      </w:r>
      <w:r>
        <w:rPr>
          <w:rFonts w:ascii="Calibri" w:eastAsia="Times New Roman" w:hAnsi="Calibri" w:cs="Arial"/>
          <w:color w:val="000000"/>
          <w:sz w:val="22"/>
          <w:szCs w:val="22"/>
        </w:rPr>
        <w:t xml:space="preserve"> </w:t>
      </w:r>
    </w:p>
    <w:p w:rsidR="0039225D" w:rsidRDefault="0039225D">
      <w:pPr>
        <w:spacing w:line="360" w:lineRule="auto"/>
        <w:ind w:firstLine="0"/>
        <w:rPr>
          <w:rFonts w:ascii="Calibri" w:hAnsi="Calibri" w:cs="Calibri"/>
          <w:b/>
          <w:sz w:val="22"/>
          <w:szCs w:val="22"/>
        </w:rPr>
      </w:pPr>
    </w:p>
    <w:p w:rsidR="0039225D" w:rsidRDefault="00615DBE">
      <w:pPr>
        <w:spacing w:line="360" w:lineRule="auto"/>
        <w:ind w:firstLine="0"/>
        <w:rPr>
          <w:rFonts w:ascii="Calibri" w:hAnsi="Calibri" w:cs="Calibri"/>
          <w:b/>
          <w:sz w:val="22"/>
          <w:szCs w:val="22"/>
        </w:rPr>
      </w:pPr>
      <w:r>
        <w:rPr>
          <w:rFonts w:ascii="Calibri" w:hAnsi="Calibri" w:cs="Calibri"/>
          <w:b/>
          <w:sz w:val="22"/>
          <w:szCs w:val="22"/>
        </w:rPr>
        <w:br w:type="column"/>
      </w:r>
    </w:p>
    <w:p w:rsidR="0039225D" w:rsidRDefault="0039225D">
      <w:pPr>
        <w:spacing w:line="360" w:lineRule="auto"/>
        <w:ind w:left="0" w:firstLine="0"/>
        <w:jc w:val="right"/>
      </w:pPr>
      <w:r>
        <w:rPr>
          <w:rFonts w:ascii="Calibri" w:hAnsi="Calibri" w:cs="Calibri"/>
          <w:sz w:val="22"/>
          <w:szCs w:val="22"/>
          <w:lang w:eastAsia="pl-PL"/>
        </w:rPr>
        <w:t>Zał. nr 3 do umowy</w:t>
      </w:r>
    </w:p>
    <w:p w:rsidR="0039225D" w:rsidRDefault="0039225D">
      <w:pPr>
        <w:jc w:val="center"/>
        <w:rPr>
          <w:rFonts w:ascii="Calibri" w:hAnsi="Calibri" w:cs="Calibri"/>
          <w:sz w:val="22"/>
          <w:szCs w:val="22"/>
        </w:rPr>
      </w:pPr>
    </w:p>
    <w:p w:rsidR="0039225D" w:rsidRDefault="0039225D">
      <w:pPr>
        <w:spacing w:line="360" w:lineRule="auto"/>
        <w:ind w:left="0" w:firstLine="0"/>
        <w:jc w:val="center"/>
      </w:pPr>
      <w:r>
        <w:rPr>
          <w:rFonts w:ascii="Calibri" w:hAnsi="Calibri" w:cs="Calibri"/>
          <w:sz w:val="22"/>
          <w:szCs w:val="22"/>
          <w:lang w:eastAsia="pl-PL"/>
        </w:rPr>
        <w:t>OŚWIADCZENIE WYKONAWCY</w:t>
      </w:r>
    </w:p>
    <w:p w:rsidR="0039225D" w:rsidRDefault="0039225D">
      <w:pPr>
        <w:spacing w:line="360" w:lineRule="auto"/>
        <w:ind w:left="0" w:firstLine="0"/>
      </w:pPr>
      <w:r>
        <w:rPr>
          <w:rFonts w:ascii="Calibri" w:hAnsi="Calibri" w:cs="Calibri"/>
          <w:sz w:val="22"/>
          <w:szCs w:val="22"/>
          <w:lang w:eastAsia="pl-PL"/>
        </w:rPr>
        <w:t>………………………….(Wykonawca) oświadcza, że jest posiadaczem rachunku bankowego, zobowiązuje się posiadać rachunek i dokonywać wszelkich ciążących na nim obowiązków związanych z tzw. Białą listą zgodnie z ustawą z dnia 11 marca 2004 r. o podatku od towarów i usług przez cały czas trwania umowy, aż do jej całkowitego rozliczenia.</w:t>
      </w:r>
    </w:p>
    <w:p w:rsidR="0039225D" w:rsidRDefault="0039225D">
      <w:pPr>
        <w:spacing w:line="360" w:lineRule="auto"/>
        <w:ind w:left="0" w:firstLine="0"/>
        <w:rPr>
          <w:rFonts w:ascii="Calibri" w:hAnsi="Calibri" w:cs="Calibri"/>
          <w:sz w:val="22"/>
          <w:szCs w:val="22"/>
          <w:lang w:eastAsia="pl-PL"/>
        </w:rPr>
      </w:pPr>
    </w:p>
    <w:p w:rsidR="0039225D" w:rsidRDefault="0039225D">
      <w:pPr>
        <w:spacing w:line="360" w:lineRule="auto"/>
        <w:ind w:left="0" w:firstLine="0"/>
        <w:rPr>
          <w:rFonts w:ascii="Calibri" w:hAnsi="Calibri" w:cs="Calibri"/>
          <w:sz w:val="22"/>
          <w:szCs w:val="22"/>
          <w:lang w:eastAsia="pl-PL"/>
        </w:rPr>
      </w:pPr>
    </w:p>
    <w:p w:rsidR="0039225D" w:rsidRDefault="0039225D">
      <w:pPr>
        <w:spacing w:line="360" w:lineRule="auto"/>
        <w:ind w:left="0" w:firstLine="0"/>
      </w:pPr>
      <w:r>
        <w:rPr>
          <w:rFonts w:ascii="Calibri" w:hAnsi="Calibri" w:cs="Calibri"/>
          <w:sz w:val="22"/>
          <w:szCs w:val="22"/>
          <w:lang w:eastAsia="pl-PL"/>
        </w:rPr>
        <w:t>……………………………………………………</w:t>
      </w:r>
    </w:p>
    <w:p w:rsidR="0039225D" w:rsidRDefault="0039225D">
      <w:pPr>
        <w:spacing w:line="360" w:lineRule="auto"/>
        <w:ind w:left="0" w:firstLine="0"/>
      </w:pPr>
      <w:r>
        <w:rPr>
          <w:rFonts w:ascii="Calibri" w:hAnsi="Calibri" w:cs="Calibri"/>
          <w:sz w:val="22"/>
          <w:szCs w:val="22"/>
          <w:lang w:eastAsia="pl-PL"/>
        </w:rPr>
        <w:t>miejsce i data</w:t>
      </w:r>
      <w:r>
        <w:rPr>
          <w:rFonts w:ascii="Calibri" w:hAnsi="Calibri" w:cs="Calibri"/>
          <w:sz w:val="22"/>
          <w:szCs w:val="22"/>
          <w:lang w:eastAsia="pl-PL"/>
        </w:rPr>
        <w:tab/>
      </w:r>
      <w:r>
        <w:rPr>
          <w:rFonts w:ascii="Calibri" w:hAnsi="Calibri" w:cs="Calibri"/>
          <w:sz w:val="22"/>
          <w:szCs w:val="22"/>
          <w:lang w:eastAsia="pl-PL"/>
        </w:rPr>
        <w:tab/>
      </w:r>
      <w:r>
        <w:rPr>
          <w:rFonts w:ascii="Calibri" w:hAnsi="Calibri" w:cs="Calibri"/>
          <w:sz w:val="22"/>
          <w:szCs w:val="22"/>
          <w:lang w:eastAsia="pl-PL"/>
        </w:rPr>
        <w:tab/>
      </w:r>
      <w:r>
        <w:rPr>
          <w:rFonts w:ascii="Calibri" w:hAnsi="Calibri" w:cs="Calibri"/>
          <w:sz w:val="22"/>
          <w:szCs w:val="22"/>
          <w:lang w:eastAsia="pl-PL"/>
        </w:rPr>
        <w:tab/>
      </w:r>
      <w:r>
        <w:rPr>
          <w:rFonts w:ascii="Calibri" w:hAnsi="Calibri" w:cs="Calibri"/>
          <w:sz w:val="22"/>
          <w:szCs w:val="22"/>
          <w:lang w:eastAsia="pl-PL"/>
        </w:rPr>
        <w:tab/>
      </w:r>
    </w:p>
    <w:p w:rsidR="0039225D" w:rsidRDefault="0039225D">
      <w:pPr>
        <w:spacing w:line="360" w:lineRule="auto"/>
        <w:ind w:left="4678" w:hanging="142"/>
        <w:jc w:val="right"/>
      </w:pPr>
      <w:r>
        <w:rPr>
          <w:rFonts w:ascii="Calibri" w:hAnsi="Calibri" w:cs="Calibri"/>
          <w:sz w:val="22"/>
          <w:szCs w:val="22"/>
          <w:lang w:eastAsia="pl-PL"/>
        </w:rPr>
        <w:t xml:space="preserve">                        ……………………..……………………………….                     Podpis osoby uprawnionej do składania oświadczeń woli w imieniu wykonawcy</w:t>
      </w:r>
    </w:p>
    <w:p w:rsidR="0039225D" w:rsidRDefault="0039225D">
      <w:pPr>
        <w:spacing w:line="360" w:lineRule="auto"/>
        <w:ind w:left="0" w:firstLine="0"/>
        <w:rPr>
          <w:rFonts w:ascii="Calibri" w:hAnsi="Calibri" w:cs="Calibri"/>
          <w:sz w:val="22"/>
          <w:szCs w:val="22"/>
          <w:lang w:eastAsia="pl-PL"/>
        </w:rPr>
      </w:pPr>
    </w:p>
    <w:p w:rsidR="0039225D" w:rsidRDefault="0039225D">
      <w:pPr>
        <w:spacing w:line="360" w:lineRule="auto"/>
        <w:ind w:left="4678" w:hanging="142"/>
      </w:pPr>
      <w:r>
        <w:rPr>
          <w:rFonts w:ascii="Calibri" w:hAnsi="Calibri" w:cs="Calibri"/>
          <w:sz w:val="22"/>
          <w:szCs w:val="22"/>
          <w:lang w:eastAsia="pl-PL"/>
        </w:rPr>
        <w:t xml:space="preserve">                                                                                         </w:t>
      </w:r>
    </w:p>
    <w:sectPr w:rsidR="0039225D">
      <w:footerReference w:type="default" r:id="rId11"/>
      <w:footerReference w:type="first" r:id="rId12"/>
      <w:pgSz w:w="11906" w:h="16838"/>
      <w:pgMar w:top="567" w:right="1413" w:bottom="766" w:left="1418"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B02" w:rsidRDefault="00710B02">
      <w:r>
        <w:separator/>
      </w:r>
    </w:p>
  </w:endnote>
  <w:endnote w:type="continuationSeparator" w:id="0">
    <w:p w:rsidR="00710B02" w:rsidRDefault="00710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Liberation Sans">
    <w:altName w:val="Arial"/>
    <w:charset w:val="01"/>
    <w:family w:val="roman"/>
    <w:pitch w:val="default"/>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25D" w:rsidRDefault="0039225D">
    <w:pPr>
      <w:pStyle w:val="Stopka"/>
      <w:jc w:val="center"/>
    </w:pPr>
    <w:r>
      <w:rPr>
        <w:rFonts w:ascii="Calibri" w:hAnsi="Calibri" w:cs="Calibri"/>
        <w:sz w:val="18"/>
        <w:szCs w:val="18"/>
      </w:rPr>
      <w:fldChar w:fldCharType="begin"/>
    </w:r>
    <w:r>
      <w:rPr>
        <w:rFonts w:ascii="Calibri" w:hAnsi="Calibri" w:cs="Calibri"/>
        <w:sz w:val="18"/>
        <w:szCs w:val="18"/>
      </w:rPr>
      <w:instrText xml:space="preserve"> PAGE </w:instrText>
    </w:r>
    <w:r>
      <w:rPr>
        <w:rFonts w:ascii="Calibri" w:hAnsi="Calibri" w:cs="Calibri"/>
        <w:sz w:val="18"/>
        <w:szCs w:val="18"/>
      </w:rPr>
      <w:fldChar w:fldCharType="separate"/>
    </w:r>
    <w:r w:rsidR="00615DBE">
      <w:rPr>
        <w:rFonts w:ascii="Calibri" w:hAnsi="Calibri" w:cs="Calibri"/>
        <w:noProof/>
        <w:sz w:val="18"/>
        <w:szCs w:val="18"/>
      </w:rPr>
      <w:t>15</w:t>
    </w:r>
    <w:r>
      <w:rPr>
        <w:rFonts w:ascii="Calibri" w:hAnsi="Calibri" w:cs="Calibri"/>
        <w:sz w:val="18"/>
        <w:szCs w:val="18"/>
      </w:rPr>
      <w:fldChar w:fldCharType="end"/>
    </w:r>
  </w:p>
  <w:p w:rsidR="0039225D" w:rsidRDefault="0039225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25D" w:rsidRDefault="003922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B02" w:rsidRDefault="00710B02">
      <w:r>
        <w:separator/>
      </w:r>
    </w:p>
  </w:footnote>
  <w:footnote w:type="continuationSeparator" w:id="0">
    <w:p w:rsidR="00710B02" w:rsidRDefault="00710B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284"/>
        </w:tabs>
        <w:ind w:left="1004" w:hanging="360"/>
      </w:pPr>
    </w:lvl>
    <w:lvl w:ilvl="1">
      <w:start w:val="1"/>
      <w:numFmt w:val="lowerLetter"/>
      <w:lvlText w:val="%2."/>
      <w:lvlJc w:val="left"/>
      <w:pPr>
        <w:tabs>
          <w:tab w:val="num" w:pos="284"/>
        </w:tabs>
        <w:ind w:left="1724" w:hanging="360"/>
      </w:pPr>
    </w:lvl>
    <w:lvl w:ilvl="2">
      <w:start w:val="1"/>
      <w:numFmt w:val="lowerRoman"/>
      <w:lvlText w:val="%3."/>
      <w:lvlJc w:val="right"/>
      <w:pPr>
        <w:tabs>
          <w:tab w:val="num" w:pos="284"/>
        </w:tabs>
        <w:ind w:left="2444" w:hanging="180"/>
      </w:pPr>
    </w:lvl>
    <w:lvl w:ilvl="3">
      <w:start w:val="1"/>
      <w:numFmt w:val="decimal"/>
      <w:lvlText w:val="%4."/>
      <w:lvlJc w:val="left"/>
      <w:pPr>
        <w:tabs>
          <w:tab w:val="num" w:pos="284"/>
        </w:tabs>
        <w:ind w:left="3164" w:hanging="360"/>
      </w:pPr>
    </w:lvl>
    <w:lvl w:ilvl="4">
      <w:start w:val="1"/>
      <w:numFmt w:val="lowerLetter"/>
      <w:lvlText w:val="%5."/>
      <w:lvlJc w:val="left"/>
      <w:pPr>
        <w:tabs>
          <w:tab w:val="num" w:pos="284"/>
        </w:tabs>
        <w:ind w:left="3884" w:hanging="360"/>
      </w:pPr>
    </w:lvl>
    <w:lvl w:ilvl="5">
      <w:start w:val="1"/>
      <w:numFmt w:val="lowerRoman"/>
      <w:lvlText w:val="%6."/>
      <w:lvlJc w:val="right"/>
      <w:pPr>
        <w:tabs>
          <w:tab w:val="num" w:pos="284"/>
        </w:tabs>
        <w:ind w:left="4604" w:hanging="180"/>
      </w:pPr>
    </w:lvl>
    <w:lvl w:ilvl="6">
      <w:start w:val="1"/>
      <w:numFmt w:val="decimal"/>
      <w:lvlText w:val="%7."/>
      <w:lvlJc w:val="left"/>
      <w:pPr>
        <w:tabs>
          <w:tab w:val="num" w:pos="284"/>
        </w:tabs>
        <w:ind w:left="5324" w:hanging="360"/>
      </w:pPr>
    </w:lvl>
    <w:lvl w:ilvl="7">
      <w:start w:val="1"/>
      <w:numFmt w:val="lowerLetter"/>
      <w:lvlText w:val="%8."/>
      <w:lvlJc w:val="left"/>
      <w:pPr>
        <w:tabs>
          <w:tab w:val="num" w:pos="284"/>
        </w:tabs>
        <w:ind w:left="6044" w:hanging="360"/>
      </w:pPr>
    </w:lvl>
    <w:lvl w:ilvl="8">
      <w:start w:val="1"/>
      <w:numFmt w:val="lowerRoman"/>
      <w:lvlText w:val="%9."/>
      <w:lvlJc w:val="right"/>
      <w:pPr>
        <w:tabs>
          <w:tab w:val="num" w:pos="284"/>
        </w:tabs>
        <w:ind w:left="6764" w:hanging="180"/>
      </w:pPr>
    </w:lvl>
  </w:abstractNum>
  <w:abstractNum w:abstractNumId="1">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name w:val="WWNum3"/>
    <w:lvl w:ilvl="0">
      <w:start w:val="1"/>
      <w:numFmt w:val="decimal"/>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3">
    <w:nsid w:val="00000004"/>
    <w:multiLevelType w:val="multilevel"/>
    <w:tmpl w:val="00000004"/>
    <w:name w:val="WWNum4"/>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
    <w:nsid w:val="00000005"/>
    <w:multiLevelType w:val="multilevel"/>
    <w:tmpl w:val="00000005"/>
    <w:name w:val="WWNum5"/>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
    <w:nsid w:val="00000006"/>
    <w:multiLevelType w:val="multilevel"/>
    <w:tmpl w:val="00000006"/>
    <w:name w:val="WWNum6"/>
    <w:lvl w:ilvl="0">
      <w:start w:val="1"/>
      <w:numFmt w:val="decimal"/>
      <w:lvlText w:val="%1."/>
      <w:lvlJc w:val="left"/>
      <w:pPr>
        <w:tabs>
          <w:tab w:val="num" w:pos="360"/>
        </w:tabs>
        <w:ind w:left="340" w:hanging="340"/>
      </w:pPr>
      <w:rPr>
        <w:rFonts w:eastAsia="Lucida Sans Unicode" w:cs="Calibri"/>
        <w:b w:val="0"/>
        <w:i w:val="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lowerLetter"/>
      <w:lvlText w:val="%1)"/>
      <w:lvlJc w:val="left"/>
      <w:pPr>
        <w:tabs>
          <w:tab w:val="num" w:pos="0"/>
        </w:tabs>
        <w:ind w:left="700" w:hanging="360"/>
      </w:pPr>
    </w:lvl>
    <w:lvl w:ilvl="1">
      <w:start w:val="1"/>
      <w:numFmt w:val="lowerLetter"/>
      <w:lvlText w:val="%2."/>
      <w:lvlJc w:val="left"/>
      <w:pPr>
        <w:tabs>
          <w:tab w:val="num" w:pos="0"/>
        </w:tabs>
        <w:ind w:left="1420" w:hanging="360"/>
      </w:pPr>
    </w:lvl>
    <w:lvl w:ilvl="2">
      <w:start w:val="1"/>
      <w:numFmt w:val="lowerRoman"/>
      <w:lvlText w:val="%3."/>
      <w:lvlJc w:val="right"/>
      <w:pPr>
        <w:tabs>
          <w:tab w:val="num" w:pos="0"/>
        </w:tabs>
        <w:ind w:left="2140" w:hanging="180"/>
      </w:pPr>
    </w:lvl>
    <w:lvl w:ilvl="3">
      <w:start w:val="1"/>
      <w:numFmt w:val="decimal"/>
      <w:lvlText w:val="%4."/>
      <w:lvlJc w:val="left"/>
      <w:pPr>
        <w:tabs>
          <w:tab w:val="num" w:pos="0"/>
        </w:tabs>
        <w:ind w:left="2860" w:hanging="360"/>
      </w:pPr>
    </w:lvl>
    <w:lvl w:ilvl="4">
      <w:start w:val="1"/>
      <w:numFmt w:val="lowerLetter"/>
      <w:lvlText w:val="%5."/>
      <w:lvlJc w:val="left"/>
      <w:pPr>
        <w:tabs>
          <w:tab w:val="num" w:pos="0"/>
        </w:tabs>
        <w:ind w:left="3580" w:hanging="360"/>
      </w:pPr>
    </w:lvl>
    <w:lvl w:ilvl="5">
      <w:start w:val="1"/>
      <w:numFmt w:val="lowerRoman"/>
      <w:lvlText w:val="%6."/>
      <w:lvlJc w:val="right"/>
      <w:pPr>
        <w:tabs>
          <w:tab w:val="num" w:pos="0"/>
        </w:tabs>
        <w:ind w:left="4300" w:hanging="180"/>
      </w:pPr>
    </w:lvl>
    <w:lvl w:ilvl="6">
      <w:start w:val="1"/>
      <w:numFmt w:val="decimal"/>
      <w:lvlText w:val="%7."/>
      <w:lvlJc w:val="left"/>
      <w:pPr>
        <w:tabs>
          <w:tab w:val="num" w:pos="0"/>
        </w:tabs>
        <w:ind w:left="5020" w:hanging="360"/>
      </w:pPr>
    </w:lvl>
    <w:lvl w:ilvl="7">
      <w:start w:val="1"/>
      <w:numFmt w:val="lowerLetter"/>
      <w:lvlText w:val="%8."/>
      <w:lvlJc w:val="left"/>
      <w:pPr>
        <w:tabs>
          <w:tab w:val="num" w:pos="0"/>
        </w:tabs>
        <w:ind w:left="5740" w:hanging="360"/>
      </w:pPr>
    </w:lvl>
    <w:lvl w:ilvl="8">
      <w:start w:val="1"/>
      <w:numFmt w:val="lowerRoman"/>
      <w:lvlText w:val="%9."/>
      <w:lvlJc w:val="right"/>
      <w:pPr>
        <w:tabs>
          <w:tab w:val="num" w:pos="0"/>
        </w:tabs>
        <w:ind w:left="6460" w:hanging="180"/>
      </w:pPr>
    </w:lvl>
  </w:abstractNum>
  <w:abstractNum w:abstractNumId="7">
    <w:nsid w:val="00000008"/>
    <w:multiLevelType w:val="multilevel"/>
    <w:tmpl w:val="00000008"/>
    <w:name w:val="WWNum8"/>
    <w:lvl w:ilvl="0">
      <w:start w:val="1"/>
      <w:numFmt w:val="decimal"/>
      <w:lvlText w:val="%1."/>
      <w:lvlJc w:val="left"/>
      <w:pPr>
        <w:tabs>
          <w:tab w:val="num" w:pos="0"/>
        </w:tabs>
        <w:ind w:left="700" w:hanging="360"/>
      </w:pPr>
      <w:rPr>
        <w:rFonts w:eastAsia="Lucida Sans Unicode" w:cs="Calibri"/>
      </w:rPr>
    </w:lvl>
    <w:lvl w:ilvl="1">
      <w:start w:val="1"/>
      <w:numFmt w:val="lowerLetter"/>
      <w:lvlText w:val="%2."/>
      <w:lvlJc w:val="left"/>
      <w:pPr>
        <w:tabs>
          <w:tab w:val="num" w:pos="0"/>
        </w:tabs>
        <w:ind w:left="1420" w:hanging="360"/>
      </w:pPr>
    </w:lvl>
    <w:lvl w:ilvl="2">
      <w:start w:val="1"/>
      <w:numFmt w:val="lowerRoman"/>
      <w:lvlText w:val="%3."/>
      <w:lvlJc w:val="right"/>
      <w:pPr>
        <w:tabs>
          <w:tab w:val="num" w:pos="0"/>
        </w:tabs>
        <w:ind w:left="2140" w:hanging="180"/>
      </w:pPr>
    </w:lvl>
    <w:lvl w:ilvl="3">
      <w:start w:val="1"/>
      <w:numFmt w:val="decimal"/>
      <w:lvlText w:val="%4."/>
      <w:lvlJc w:val="left"/>
      <w:pPr>
        <w:tabs>
          <w:tab w:val="num" w:pos="0"/>
        </w:tabs>
        <w:ind w:left="2860" w:hanging="360"/>
      </w:pPr>
    </w:lvl>
    <w:lvl w:ilvl="4">
      <w:start w:val="1"/>
      <w:numFmt w:val="lowerLetter"/>
      <w:lvlText w:val="%5."/>
      <w:lvlJc w:val="left"/>
      <w:pPr>
        <w:tabs>
          <w:tab w:val="num" w:pos="0"/>
        </w:tabs>
        <w:ind w:left="3580" w:hanging="360"/>
      </w:pPr>
    </w:lvl>
    <w:lvl w:ilvl="5">
      <w:start w:val="1"/>
      <w:numFmt w:val="lowerRoman"/>
      <w:lvlText w:val="%6."/>
      <w:lvlJc w:val="right"/>
      <w:pPr>
        <w:tabs>
          <w:tab w:val="num" w:pos="0"/>
        </w:tabs>
        <w:ind w:left="4300" w:hanging="180"/>
      </w:pPr>
    </w:lvl>
    <w:lvl w:ilvl="6">
      <w:start w:val="1"/>
      <w:numFmt w:val="decimal"/>
      <w:lvlText w:val="%7."/>
      <w:lvlJc w:val="left"/>
      <w:pPr>
        <w:tabs>
          <w:tab w:val="num" w:pos="0"/>
        </w:tabs>
        <w:ind w:left="5020" w:hanging="360"/>
      </w:pPr>
    </w:lvl>
    <w:lvl w:ilvl="7">
      <w:start w:val="1"/>
      <w:numFmt w:val="lowerLetter"/>
      <w:lvlText w:val="%8."/>
      <w:lvlJc w:val="left"/>
      <w:pPr>
        <w:tabs>
          <w:tab w:val="num" w:pos="0"/>
        </w:tabs>
        <w:ind w:left="5740" w:hanging="360"/>
      </w:pPr>
    </w:lvl>
    <w:lvl w:ilvl="8">
      <w:start w:val="1"/>
      <w:numFmt w:val="lowerRoman"/>
      <w:lvlText w:val="%9."/>
      <w:lvlJc w:val="right"/>
      <w:pPr>
        <w:tabs>
          <w:tab w:val="num" w:pos="0"/>
        </w:tabs>
        <w:ind w:left="6460" w:hanging="180"/>
      </w:pPr>
    </w:lvl>
  </w:abstractNum>
  <w:abstractNum w:abstractNumId="8">
    <w:nsid w:val="00000009"/>
    <w:multiLevelType w:val="multilevel"/>
    <w:tmpl w:val="00000009"/>
    <w:name w:val="WWNum9"/>
    <w:lvl w:ilvl="0">
      <w:start w:val="1"/>
      <w:numFmt w:val="decimal"/>
      <w:lvlText w:val="%1."/>
      <w:lvlJc w:val="left"/>
      <w:pPr>
        <w:tabs>
          <w:tab w:val="num" w:pos="0"/>
        </w:tabs>
        <w:ind w:left="700" w:hanging="360"/>
      </w:pPr>
    </w:lvl>
    <w:lvl w:ilvl="1">
      <w:start w:val="1"/>
      <w:numFmt w:val="lowerLetter"/>
      <w:lvlText w:val="%2."/>
      <w:lvlJc w:val="left"/>
      <w:pPr>
        <w:tabs>
          <w:tab w:val="num" w:pos="0"/>
        </w:tabs>
        <w:ind w:left="1420" w:hanging="360"/>
      </w:pPr>
    </w:lvl>
    <w:lvl w:ilvl="2">
      <w:start w:val="1"/>
      <w:numFmt w:val="lowerRoman"/>
      <w:lvlText w:val="%3."/>
      <w:lvlJc w:val="right"/>
      <w:pPr>
        <w:tabs>
          <w:tab w:val="num" w:pos="0"/>
        </w:tabs>
        <w:ind w:left="2140" w:hanging="180"/>
      </w:pPr>
    </w:lvl>
    <w:lvl w:ilvl="3">
      <w:start w:val="1"/>
      <w:numFmt w:val="decimal"/>
      <w:lvlText w:val="%4."/>
      <w:lvlJc w:val="left"/>
      <w:pPr>
        <w:tabs>
          <w:tab w:val="num" w:pos="0"/>
        </w:tabs>
        <w:ind w:left="2860" w:hanging="360"/>
      </w:pPr>
    </w:lvl>
    <w:lvl w:ilvl="4">
      <w:start w:val="1"/>
      <w:numFmt w:val="lowerLetter"/>
      <w:lvlText w:val="%5."/>
      <w:lvlJc w:val="left"/>
      <w:pPr>
        <w:tabs>
          <w:tab w:val="num" w:pos="0"/>
        </w:tabs>
        <w:ind w:left="3580" w:hanging="360"/>
      </w:pPr>
    </w:lvl>
    <w:lvl w:ilvl="5">
      <w:start w:val="1"/>
      <w:numFmt w:val="lowerRoman"/>
      <w:lvlText w:val="%6."/>
      <w:lvlJc w:val="right"/>
      <w:pPr>
        <w:tabs>
          <w:tab w:val="num" w:pos="0"/>
        </w:tabs>
        <w:ind w:left="4300" w:hanging="180"/>
      </w:pPr>
    </w:lvl>
    <w:lvl w:ilvl="6">
      <w:start w:val="1"/>
      <w:numFmt w:val="decimal"/>
      <w:lvlText w:val="%7."/>
      <w:lvlJc w:val="left"/>
      <w:pPr>
        <w:tabs>
          <w:tab w:val="num" w:pos="0"/>
        </w:tabs>
        <w:ind w:left="5020" w:hanging="360"/>
      </w:pPr>
    </w:lvl>
    <w:lvl w:ilvl="7">
      <w:start w:val="1"/>
      <w:numFmt w:val="lowerLetter"/>
      <w:lvlText w:val="%8."/>
      <w:lvlJc w:val="left"/>
      <w:pPr>
        <w:tabs>
          <w:tab w:val="num" w:pos="0"/>
        </w:tabs>
        <w:ind w:left="5740" w:hanging="360"/>
      </w:pPr>
    </w:lvl>
    <w:lvl w:ilvl="8">
      <w:start w:val="1"/>
      <w:numFmt w:val="lowerRoman"/>
      <w:lvlText w:val="%9."/>
      <w:lvlJc w:val="right"/>
      <w:pPr>
        <w:tabs>
          <w:tab w:val="num" w:pos="0"/>
        </w:tabs>
        <w:ind w:left="6460" w:hanging="180"/>
      </w:pPr>
    </w:lvl>
  </w:abstractNum>
  <w:abstractNum w:abstractNumId="9">
    <w:nsid w:val="0000000A"/>
    <w:multiLevelType w:val="multilevel"/>
    <w:tmpl w:val="0000000A"/>
    <w:name w:val="WWNum10"/>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0">
    <w:nsid w:val="0000000B"/>
    <w:multiLevelType w:val="multilevel"/>
    <w:tmpl w:val="0000000B"/>
    <w:name w:val="WW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Num1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nsid w:val="0000000F"/>
    <w:multiLevelType w:val="multilevel"/>
    <w:tmpl w:val="0000000F"/>
    <w:name w:val="WWNum15"/>
    <w:lvl w:ilvl="0">
      <w:start w:val="1"/>
      <w:numFmt w:val="lowerLetter"/>
      <w:lvlText w:val="%1)"/>
      <w:lvlJc w:val="left"/>
      <w:pPr>
        <w:tabs>
          <w:tab w:val="num" w:pos="720"/>
        </w:tabs>
        <w:ind w:left="720" w:hanging="360"/>
      </w:pPr>
    </w:lvl>
    <w:lvl w:ilvl="1">
      <w:start w:val="1"/>
      <w:numFmt w:val="lowerLetter"/>
      <w:lvlText w:val="%2)"/>
      <w:lvlJc w:val="left"/>
      <w:pPr>
        <w:tabs>
          <w:tab w:val="num" w:pos="1070"/>
        </w:tabs>
        <w:ind w:left="107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nsid w:val="00000010"/>
    <w:multiLevelType w:val="multilevel"/>
    <w:tmpl w:val="00000010"/>
    <w:name w:val="WW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4205045"/>
    <w:multiLevelType w:val="hybridMultilevel"/>
    <w:tmpl w:val="37343E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3AA7C6C"/>
    <w:multiLevelType w:val="hybridMultilevel"/>
    <w:tmpl w:val="2E9A1724"/>
    <w:lvl w:ilvl="0" w:tplc="F612CCA8">
      <w:numFmt w:val="bullet"/>
      <w:lvlText w:val=""/>
      <w:lvlJc w:val="left"/>
      <w:pPr>
        <w:ind w:left="1429" w:hanging="360"/>
      </w:pPr>
      <w:rPr>
        <w:rFonts w:ascii="Symbol" w:eastAsia="Times New Roman" w:hAnsi="Symbol" w:cs="Aria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nsid w:val="2C9623F7"/>
    <w:multiLevelType w:val="hybridMultilevel"/>
    <w:tmpl w:val="0BBA5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0">
    <w:nsid w:val="2E983296"/>
    <w:multiLevelType w:val="hybridMultilevel"/>
    <w:tmpl w:val="D4987CAE"/>
    <w:lvl w:ilvl="0" w:tplc="04150017">
      <w:start w:val="1"/>
      <w:numFmt w:val="lowerLetter"/>
      <w:lvlText w:val="%1)"/>
      <w:lvlJc w:val="left"/>
      <w:pPr>
        <w:tabs>
          <w:tab w:val="num" w:pos="502"/>
        </w:tabs>
        <w:ind w:left="502" w:hanging="360"/>
      </w:pPr>
      <w:rPr>
        <w:sz w:val="22"/>
        <w:szCs w:val="22"/>
      </w:rPr>
    </w:lvl>
    <w:lvl w:ilvl="1" w:tplc="04150005">
      <w:start w:val="1"/>
      <w:numFmt w:val="bullet"/>
      <w:lvlText w:val=""/>
      <w:lvlJc w:val="left"/>
      <w:pPr>
        <w:tabs>
          <w:tab w:val="num" w:pos="3240"/>
        </w:tabs>
        <w:ind w:left="3240" w:hanging="360"/>
      </w:pPr>
      <w:rPr>
        <w:rFonts w:ascii="Wingdings" w:hAnsi="Wingdings" w:hint="default"/>
      </w:rPr>
    </w:lvl>
    <w:lvl w:ilvl="2" w:tplc="04150005">
      <w:start w:val="1"/>
      <w:numFmt w:val="bullet"/>
      <w:lvlText w:val=""/>
      <w:lvlJc w:val="left"/>
      <w:pPr>
        <w:tabs>
          <w:tab w:val="num" w:pos="3960"/>
        </w:tabs>
        <w:ind w:left="3960" w:hanging="360"/>
      </w:pPr>
      <w:rPr>
        <w:rFonts w:ascii="Wingdings" w:hAnsi="Wingdings" w:hint="default"/>
      </w:rPr>
    </w:lvl>
    <w:lvl w:ilvl="3" w:tplc="04150001">
      <w:start w:val="1"/>
      <w:numFmt w:val="bullet"/>
      <w:lvlText w:val=""/>
      <w:lvlJc w:val="left"/>
      <w:pPr>
        <w:tabs>
          <w:tab w:val="num" w:pos="4680"/>
        </w:tabs>
        <w:ind w:left="4680" w:hanging="360"/>
      </w:pPr>
      <w:rPr>
        <w:rFonts w:ascii="Symbol" w:hAnsi="Symbol" w:hint="default"/>
      </w:rPr>
    </w:lvl>
    <w:lvl w:ilvl="4" w:tplc="04150003">
      <w:start w:val="1"/>
      <w:numFmt w:val="bullet"/>
      <w:lvlText w:val="o"/>
      <w:lvlJc w:val="left"/>
      <w:pPr>
        <w:tabs>
          <w:tab w:val="num" w:pos="5400"/>
        </w:tabs>
        <w:ind w:left="5400" w:hanging="360"/>
      </w:pPr>
      <w:rPr>
        <w:rFonts w:ascii="Courier New" w:hAnsi="Courier New" w:cs="Courier New" w:hint="default"/>
      </w:rPr>
    </w:lvl>
    <w:lvl w:ilvl="5" w:tplc="04150005">
      <w:start w:val="1"/>
      <w:numFmt w:val="bullet"/>
      <w:lvlText w:val=""/>
      <w:lvlJc w:val="left"/>
      <w:pPr>
        <w:tabs>
          <w:tab w:val="num" w:pos="6120"/>
        </w:tabs>
        <w:ind w:left="6120" w:hanging="360"/>
      </w:pPr>
      <w:rPr>
        <w:rFonts w:ascii="Wingdings" w:hAnsi="Wingdings" w:hint="default"/>
      </w:rPr>
    </w:lvl>
    <w:lvl w:ilvl="6" w:tplc="04150001">
      <w:start w:val="1"/>
      <w:numFmt w:val="bullet"/>
      <w:lvlText w:val=""/>
      <w:lvlJc w:val="left"/>
      <w:pPr>
        <w:tabs>
          <w:tab w:val="num" w:pos="6840"/>
        </w:tabs>
        <w:ind w:left="6840" w:hanging="360"/>
      </w:pPr>
      <w:rPr>
        <w:rFonts w:ascii="Symbol" w:hAnsi="Symbol" w:hint="default"/>
      </w:rPr>
    </w:lvl>
    <w:lvl w:ilvl="7" w:tplc="04150003">
      <w:start w:val="1"/>
      <w:numFmt w:val="bullet"/>
      <w:lvlText w:val="o"/>
      <w:lvlJc w:val="left"/>
      <w:pPr>
        <w:tabs>
          <w:tab w:val="num" w:pos="7560"/>
        </w:tabs>
        <w:ind w:left="7560" w:hanging="360"/>
      </w:pPr>
      <w:rPr>
        <w:rFonts w:ascii="Courier New" w:hAnsi="Courier New" w:cs="Courier New" w:hint="default"/>
      </w:rPr>
    </w:lvl>
    <w:lvl w:ilvl="8" w:tplc="04150005">
      <w:start w:val="1"/>
      <w:numFmt w:val="bullet"/>
      <w:lvlText w:val=""/>
      <w:lvlJc w:val="left"/>
      <w:pPr>
        <w:tabs>
          <w:tab w:val="num" w:pos="8280"/>
        </w:tabs>
        <w:ind w:left="8280" w:hanging="360"/>
      </w:pPr>
      <w:rPr>
        <w:rFonts w:ascii="Wingdings" w:hAnsi="Wingdings" w:hint="default"/>
      </w:rPr>
    </w:lvl>
  </w:abstractNum>
  <w:abstractNum w:abstractNumId="21">
    <w:nsid w:val="539D6E27"/>
    <w:multiLevelType w:val="hybridMultilevel"/>
    <w:tmpl w:val="4B626B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F156D45"/>
    <w:multiLevelType w:val="multilevel"/>
    <w:tmpl w:val="D5F24DEC"/>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asciiTheme="minorHAnsi" w:hAnsiTheme="minorHAnsi" w:cstheme="minorHAnsi" w:hint="default"/>
        <w:sz w:val="20"/>
      </w:rPr>
    </w:lvl>
    <w:lvl w:ilvl="2">
      <w:start w:val="1"/>
      <w:numFmt w:val="decimal"/>
      <w:isLgl/>
      <w:lvlText w:val="%1.%2.%3"/>
      <w:lvlJc w:val="left"/>
      <w:pPr>
        <w:ind w:left="1080" w:hanging="720"/>
      </w:pPr>
      <w:rPr>
        <w:rFonts w:asciiTheme="minorHAnsi" w:hAnsiTheme="minorHAnsi" w:cstheme="minorHAnsi" w:hint="default"/>
        <w:sz w:val="20"/>
      </w:rPr>
    </w:lvl>
    <w:lvl w:ilvl="3">
      <w:start w:val="1"/>
      <w:numFmt w:val="decimal"/>
      <w:isLgl/>
      <w:lvlText w:val="%1.%2.%3.%4"/>
      <w:lvlJc w:val="left"/>
      <w:pPr>
        <w:ind w:left="1080" w:hanging="720"/>
      </w:pPr>
      <w:rPr>
        <w:rFonts w:asciiTheme="minorHAnsi" w:hAnsiTheme="minorHAnsi" w:cstheme="minorHAnsi" w:hint="default"/>
        <w:sz w:val="20"/>
      </w:rPr>
    </w:lvl>
    <w:lvl w:ilvl="4">
      <w:start w:val="1"/>
      <w:numFmt w:val="decimal"/>
      <w:isLgl/>
      <w:lvlText w:val="%1.%2.%3.%4.%5"/>
      <w:lvlJc w:val="left"/>
      <w:pPr>
        <w:ind w:left="1440" w:hanging="1080"/>
      </w:pPr>
      <w:rPr>
        <w:rFonts w:asciiTheme="minorHAnsi" w:hAnsiTheme="minorHAnsi" w:cstheme="minorHAnsi" w:hint="default"/>
        <w:sz w:val="20"/>
      </w:rPr>
    </w:lvl>
    <w:lvl w:ilvl="5">
      <w:start w:val="1"/>
      <w:numFmt w:val="decimal"/>
      <w:isLgl/>
      <w:lvlText w:val="%1.%2.%3.%4.%5.%6"/>
      <w:lvlJc w:val="left"/>
      <w:pPr>
        <w:ind w:left="1440" w:hanging="1080"/>
      </w:pPr>
      <w:rPr>
        <w:rFonts w:asciiTheme="minorHAnsi" w:hAnsiTheme="minorHAnsi" w:cstheme="minorHAnsi" w:hint="default"/>
        <w:sz w:val="20"/>
      </w:rPr>
    </w:lvl>
    <w:lvl w:ilvl="6">
      <w:start w:val="1"/>
      <w:numFmt w:val="decimal"/>
      <w:isLgl/>
      <w:lvlText w:val="%1.%2.%3.%4.%5.%6.%7"/>
      <w:lvlJc w:val="left"/>
      <w:pPr>
        <w:ind w:left="1800" w:hanging="1440"/>
      </w:pPr>
      <w:rPr>
        <w:rFonts w:asciiTheme="minorHAnsi" w:hAnsiTheme="minorHAnsi" w:cstheme="minorHAnsi" w:hint="default"/>
        <w:sz w:val="20"/>
      </w:rPr>
    </w:lvl>
    <w:lvl w:ilvl="7">
      <w:start w:val="1"/>
      <w:numFmt w:val="decimal"/>
      <w:isLgl/>
      <w:lvlText w:val="%1.%2.%3.%4.%5.%6.%7.%8"/>
      <w:lvlJc w:val="left"/>
      <w:pPr>
        <w:ind w:left="1800" w:hanging="1440"/>
      </w:pPr>
      <w:rPr>
        <w:rFonts w:asciiTheme="minorHAnsi" w:hAnsiTheme="minorHAnsi" w:cstheme="minorHAnsi" w:hint="default"/>
        <w:sz w:val="20"/>
      </w:rPr>
    </w:lvl>
    <w:lvl w:ilvl="8">
      <w:start w:val="1"/>
      <w:numFmt w:val="decimal"/>
      <w:isLgl/>
      <w:lvlText w:val="%1.%2.%3.%4.%5.%6.%7.%8.%9"/>
      <w:lvlJc w:val="left"/>
      <w:pPr>
        <w:ind w:left="2160" w:hanging="1800"/>
      </w:pPr>
      <w:rPr>
        <w:rFonts w:asciiTheme="minorHAnsi" w:hAnsiTheme="minorHAnsi" w:cstheme="minorHAnsi"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0"/>
  </w:num>
  <w:num w:numId="19">
    <w:abstractNumId w:val="17"/>
  </w:num>
  <w:num w:numId="20">
    <w:abstractNumId w:val="22"/>
  </w:num>
  <w:num w:numId="21">
    <w:abstractNumId w:val="21"/>
  </w:num>
  <w:num w:numId="22">
    <w:abstractNumId w:val="1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DC0"/>
    <w:rsid w:val="00025B59"/>
    <w:rsid w:val="001350F8"/>
    <w:rsid w:val="0017667E"/>
    <w:rsid w:val="002E072B"/>
    <w:rsid w:val="0039225D"/>
    <w:rsid w:val="003A6817"/>
    <w:rsid w:val="004E0063"/>
    <w:rsid w:val="005654EC"/>
    <w:rsid w:val="00615DBE"/>
    <w:rsid w:val="00647359"/>
    <w:rsid w:val="00657DC0"/>
    <w:rsid w:val="00710B02"/>
    <w:rsid w:val="00884120"/>
    <w:rsid w:val="00C02AB0"/>
    <w:rsid w:val="00C25A15"/>
    <w:rsid w:val="00CD4F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ind w:left="964" w:hanging="397"/>
      <w:jc w:val="both"/>
    </w:pPr>
    <w:rPr>
      <w:rFonts w:eastAsia="Lucida Sans Unicode"/>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styleId="Odwoanieprzypisudolnego">
    <w:name w:val="footnote reference"/>
    <w:rPr>
      <w:vertAlign w:val="superscript"/>
    </w:rPr>
  </w:style>
  <w:style w:type="character" w:customStyle="1" w:styleId="FootnoteCharacters">
    <w:name w:val="Footnote Characters"/>
    <w:rPr>
      <w:vertAlign w:val="superscript"/>
    </w:rPr>
  </w:style>
  <w:style w:type="character" w:customStyle="1" w:styleId="AkapitzlistZnak">
    <w:name w:val="Akapit z listą Znak"/>
    <w:uiPriority w:val="99"/>
    <w:rPr>
      <w:rFonts w:ascii="Times New Roman" w:eastAsia="Lucida Sans Unicode" w:hAnsi="Times New Roman" w:cs="Times New Roman"/>
      <w:sz w:val="24"/>
      <w:szCs w:val="24"/>
      <w:lang w:eastAsia="ar-SA"/>
    </w:rPr>
  </w:style>
  <w:style w:type="character" w:styleId="Hipercze">
    <w:name w:val="Hyperlink"/>
    <w:rPr>
      <w:color w:val="0563C1"/>
      <w:u w:val="single"/>
    </w:rPr>
  </w:style>
  <w:style w:type="character" w:customStyle="1" w:styleId="TekstdymkaZnak">
    <w:name w:val="Tekst dymka Znak"/>
    <w:rPr>
      <w:rFonts w:ascii="Segoe UI" w:eastAsia="Lucida Sans Unicode" w:hAnsi="Segoe UI" w:cs="Segoe UI"/>
      <w:sz w:val="18"/>
      <w:szCs w:val="18"/>
      <w:lang w:eastAsia="ar-SA"/>
    </w:rPr>
  </w:style>
  <w:style w:type="character" w:customStyle="1" w:styleId="TekstpodstawowyZnak">
    <w:name w:val="Tekst podstawowy Znak"/>
    <w:rPr>
      <w:rFonts w:ascii="Times New Roman" w:eastAsia="Lucida Sans Unicode" w:hAnsi="Times New Roman" w:cs="Times New Roman"/>
      <w:sz w:val="24"/>
      <w:szCs w:val="24"/>
      <w:lang w:eastAsia="ar-SA"/>
    </w:rPr>
  </w:style>
  <w:style w:type="character" w:customStyle="1" w:styleId="TekstpodstawowywcityZnak">
    <w:name w:val="Tekst podstawowy wcięty Znak"/>
    <w:rPr>
      <w:rFonts w:ascii="Times New Roman" w:eastAsia="Lucida Sans Unicode" w:hAnsi="Times New Roman" w:cs="Times New Roman"/>
      <w:sz w:val="24"/>
      <w:szCs w:val="24"/>
      <w:lang w:eastAsia="ar-SA"/>
    </w:rPr>
  </w:style>
  <w:style w:type="character" w:customStyle="1" w:styleId="NagwekZnak">
    <w:name w:val="Nagłówek Znak"/>
    <w:rPr>
      <w:rFonts w:ascii="Times New Roman" w:eastAsia="Lucida Sans Unicode" w:hAnsi="Times New Roman" w:cs="Times New Roman"/>
      <w:sz w:val="24"/>
      <w:szCs w:val="24"/>
      <w:lang w:eastAsia="ar-SA"/>
    </w:rPr>
  </w:style>
  <w:style w:type="character" w:customStyle="1" w:styleId="StopkaZnak">
    <w:name w:val="Stopka Znak"/>
    <w:rPr>
      <w:rFonts w:ascii="Times New Roman" w:eastAsia="Lucida Sans Unicode" w:hAnsi="Times New Roman" w:cs="Times New Roman"/>
      <w:sz w:val="24"/>
      <w:szCs w:val="24"/>
      <w:lang w:eastAsia="ar-SA"/>
    </w:rPr>
  </w:style>
  <w:style w:type="character" w:customStyle="1" w:styleId="Znakinumeracji">
    <w:name w:val="Znaki numeracji"/>
  </w:style>
  <w:style w:type="character" w:customStyle="1" w:styleId="ListLabel1">
    <w:name w:val="ListLabel 1"/>
    <w:rPr>
      <w:rFonts w:eastAsia="Lucida Sans Unicode" w:cs="Calibri"/>
      <w:b w:val="0"/>
      <w:i w:val="0"/>
      <w:sz w:val="22"/>
    </w:rPr>
  </w:style>
  <w:style w:type="character" w:customStyle="1" w:styleId="ListLabel2">
    <w:name w:val="ListLabel 2"/>
    <w:rPr>
      <w:rFonts w:eastAsia="Lucida Sans Unicode" w:cs="Calibri"/>
    </w:rPr>
  </w:style>
  <w:style w:type="paragraph" w:customStyle="1" w:styleId="Nagwek1">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20"/>
      <w:ind w:left="0" w:firstLine="0"/>
      <w:jc w:val="left"/>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customStyle="1" w:styleId="Akapitzlist1">
    <w:name w:val="Akapit z listą1"/>
    <w:basedOn w:val="Normalny"/>
    <w:pPr>
      <w:ind w:left="708"/>
    </w:pPr>
  </w:style>
  <w:style w:type="paragraph" w:customStyle="1" w:styleId="Tekstdymka1">
    <w:name w:val="Tekst dymka1"/>
    <w:basedOn w:val="Normalny"/>
    <w:rPr>
      <w:rFonts w:ascii="Segoe UI" w:hAnsi="Segoe UI" w:cs="Segoe UI"/>
      <w:sz w:val="18"/>
      <w:szCs w:val="18"/>
    </w:rPr>
  </w:style>
  <w:style w:type="paragraph" w:customStyle="1" w:styleId="Bezodstpw1">
    <w:name w:val="Bez odstępów1"/>
    <w:pPr>
      <w:widowControl w:val="0"/>
      <w:suppressAutoHyphens/>
      <w:ind w:left="964" w:hanging="397"/>
      <w:jc w:val="both"/>
    </w:pPr>
    <w:rPr>
      <w:rFonts w:eastAsia="Lucida Sans Unicode"/>
      <w:sz w:val="24"/>
      <w:szCs w:val="24"/>
      <w:lang w:eastAsia="ar-SA"/>
    </w:rPr>
  </w:style>
  <w:style w:type="paragraph" w:styleId="Tekstpodstawowywcity">
    <w:name w:val="Body Text Indent"/>
    <w:basedOn w:val="Normalny"/>
    <w:pPr>
      <w:spacing w:after="120"/>
      <w:ind w:left="283"/>
    </w:pPr>
  </w:style>
  <w:style w:type="paragraph" w:customStyle="1" w:styleId="Gwkaistopka">
    <w:name w:val="Główka i stopka"/>
    <w:basedOn w:val="Normalny"/>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jola">
    <w:name w:val="jola"/>
    <w:basedOn w:val="Normalny"/>
    <w:pPr>
      <w:widowControl/>
      <w:suppressAutoHyphens w:val="0"/>
      <w:overflowPunct w:val="0"/>
      <w:ind w:left="0" w:firstLine="0"/>
      <w:jc w:val="left"/>
      <w:textAlignment w:val="baseline"/>
    </w:pPr>
    <w:rPr>
      <w:rFonts w:eastAsia="Times New Roman"/>
      <w:b/>
      <w:szCs w:val="20"/>
      <w:lang w:eastAsia="pl-PL"/>
    </w:rPr>
  </w:style>
  <w:style w:type="paragraph" w:customStyle="1" w:styleId="Akapitzlist10">
    <w:name w:val="Akapit z listą1"/>
    <w:basedOn w:val="Normalny"/>
    <w:pPr>
      <w:widowControl/>
      <w:suppressAutoHyphens w:val="0"/>
      <w:overflowPunct w:val="0"/>
      <w:ind w:left="720" w:firstLine="0"/>
      <w:contextualSpacing/>
      <w:jc w:val="left"/>
      <w:textAlignment w:val="baseline"/>
    </w:pPr>
    <w:rPr>
      <w:rFonts w:eastAsia="Times New Roman"/>
      <w:sz w:val="20"/>
      <w:szCs w:val="20"/>
      <w:lang w:eastAsia="pl-PL"/>
    </w:rPr>
  </w:style>
  <w:style w:type="paragraph" w:customStyle="1" w:styleId="Standard">
    <w:name w:val="Standard"/>
    <w:pPr>
      <w:widowControl w:val="0"/>
      <w:suppressAutoHyphens/>
      <w:textAlignment w:val="baseline"/>
    </w:pPr>
    <w:rPr>
      <w:rFonts w:eastAsia="Lucida Sans Unicode"/>
      <w:kern w:val="2"/>
      <w:sz w:val="24"/>
      <w:szCs w:val="24"/>
      <w:lang w:eastAsia="ar-SA"/>
    </w:rPr>
  </w:style>
  <w:style w:type="paragraph" w:styleId="Akapitzlist">
    <w:name w:val="List Paragraph"/>
    <w:basedOn w:val="Standard"/>
    <w:uiPriority w:val="34"/>
    <w:qFormat/>
    <w:pPr>
      <w:widowControl/>
      <w:ind w:left="720"/>
    </w:pPr>
    <w:rPr>
      <w:rFonts w:eastAsia="Times New Roman"/>
    </w:rPr>
  </w:style>
  <w:style w:type="paragraph" w:styleId="Tekstdymka">
    <w:name w:val="Balloon Text"/>
    <w:basedOn w:val="Normalny"/>
    <w:link w:val="TekstdymkaZnak1"/>
    <w:uiPriority w:val="99"/>
    <w:semiHidden/>
    <w:unhideWhenUsed/>
    <w:rsid w:val="002E072B"/>
    <w:rPr>
      <w:rFonts w:ascii="Tahoma" w:hAnsi="Tahoma" w:cs="Tahoma"/>
      <w:sz w:val="16"/>
      <w:szCs w:val="16"/>
    </w:rPr>
  </w:style>
  <w:style w:type="character" w:customStyle="1" w:styleId="TekstdymkaZnak1">
    <w:name w:val="Tekst dymka Znak1"/>
    <w:basedOn w:val="Domylnaczcionkaakapitu"/>
    <w:link w:val="Tekstdymka"/>
    <w:uiPriority w:val="99"/>
    <w:semiHidden/>
    <w:rsid w:val="002E072B"/>
    <w:rPr>
      <w:rFonts w:ascii="Tahoma" w:eastAsia="Lucida Sans Unicode" w:hAnsi="Tahoma" w:cs="Tahoma"/>
      <w:sz w:val="16"/>
      <w:szCs w:val="16"/>
      <w:lang w:eastAsia="ar-SA"/>
    </w:rPr>
  </w:style>
  <w:style w:type="paragraph" w:styleId="Tekstprzypisukocowego">
    <w:name w:val="endnote text"/>
    <w:basedOn w:val="Normalny"/>
    <w:link w:val="TekstprzypisukocowegoZnak"/>
    <w:uiPriority w:val="99"/>
    <w:semiHidden/>
    <w:unhideWhenUsed/>
    <w:rsid w:val="002E072B"/>
    <w:rPr>
      <w:sz w:val="20"/>
      <w:szCs w:val="20"/>
    </w:rPr>
  </w:style>
  <w:style w:type="character" w:customStyle="1" w:styleId="TekstprzypisukocowegoZnak">
    <w:name w:val="Tekst przypisu końcowego Znak"/>
    <w:basedOn w:val="Domylnaczcionkaakapitu"/>
    <w:link w:val="Tekstprzypisukocowego"/>
    <w:uiPriority w:val="99"/>
    <w:semiHidden/>
    <w:rsid w:val="002E072B"/>
    <w:rPr>
      <w:rFonts w:eastAsia="Lucida Sans Unicode"/>
      <w:lang w:eastAsia="ar-SA"/>
    </w:rPr>
  </w:style>
  <w:style w:type="character" w:styleId="Odwoanieprzypisukocowego">
    <w:name w:val="endnote reference"/>
    <w:basedOn w:val="Domylnaczcionkaakapitu"/>
    <w:uiPriority w:val="99"/>
    <w:semiHidden/>
    <w:unhideWhenUsed/>
    <w:rsid w:val="002E07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ind w:left="964" w:hanging="397"/>
      <w:jc w:val="both"/>
    </w:pPr>
    <w:rPr>
      <w:rFonts w:eastAsia="Lucida Sans Unicode"/>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styleId="Odwoanieprzypisudolnego">
    <w:name w:val="footnote reference"/>
    <w:rPr>
      <w:vertAlign w:val="superscript"/>
    </w:rPr>
  </w:style>
  <w:style w:type="character" w:customStyle="1" w:styleId="FootnoteCharacters">
    <w:name w:val="Footnote Characters"/>
    <w:rPr>
      <w:vertAlign w:val="superscript"/>
    </w:rPr>
  </w:style>
  <w:style w:type="character" w:customStyle="1" w:styleId="AkapitzlistZnak">
    <w:name w:val="Akapit z listą Znak"/>
    <w:uiPriority w:val="99"/>
    <w:rPr>
      <w:rFonts w:ascii="Times New Roman" w:eastAsia="Lucida Sans Unicode" w:hAnsi="Times New Roman" w:cs="Times New Roman"/>
      <w:sz w:val="24"/>
      <w:szCs w:val="24"/>
      <w:lang w:eastAsia="ar-SA"/>
    </w:rPr>
  </w:style>
  <w:style w:type="character" w:styleId="Hipercze">
    <w:name w:val="Hyperlink"/>
    <w:rPr>
      <w:color w:val="0563C1"/>
      <w:u w:val="single"/>
    </w:rPr>
  </w:style>
  <w:style w:type="character" w:customStyle="1" w:styleId="TekstdymkaZnak">
    <w:name w:val="Tekst dymka Znak"/>
    <w:rPr>
      <w:rFonts w:ascii="Segoe UI" w:eastAsia="Lucida Sans Unicode" w:hAnsi="Segoe UI" w:cs="Segoe UI"/>
      <w:sz w:val="18"/>
      <w:szCs w:val="18"/>
      <w:lang w:eastAsia="ar-SA"/>
    </w:rPr>
  </w:style>
  <w:style w:type="character" w:customStyle="1" w:styleId="TekstpodstawowyZnak">
    <w:name w:val="Tekst podstawowy Znak"/>
    <w:rPr>
      <w:rFonts w:ascii="Times New Roman" w:eastAsia="Lucida Sans Unicode" w:hAnsi="Times New Roman" w:cs="Times New Roman"/>
      <w:sz w:val="24"/>
      <w:szCs w:val="24"/>
      <w:lang w:eastAsia="ar-SA"/>
    </w:rPr>
  </w:style>
  <w:style w:type="character" w:customStyle="1" w:styleId="TekstpodstawowywcityZnak">
    <w:name w:val="Tekst podstawowy wcięty Znak"/>
    <w:rPr>
      <w:rFonts w:ascii="Times New Roman" w:eastAsia="Lucida Sans Unicode" w:hAnsi="Times New Roman" w:cs="Times New Roman"/>
      <w:sz w:val="24"/>
      <w:szCs w:val="24"/>
      <w:lang w:eastAsia="ar-SA"/>
    </w:rPr>
  </w:style>
  <w:style w:type="character" w:customStyle="1" w:styleId="NagwekZnak">
    <w:name w:val="Nagłówek Znak"/>
    <w:rPr>
      <w:rFonts w:ascii="Times New Roman" w:eastAsia="Lucida Sans Unicode" w:hAnsi="Times New Roman" w:cs="Times New Roman"/>
      <w:sz w:val="24"/>
      <w:szCs w:val="24"/>
      <w:lang w:eastAsia="ar-SA"/>
    </w:rPr>
  </w:style>
  <w:style w:type="character" w:customStyle="1" w:styleId="StopkaZnak">
    <w:name w:val="Stopka Znak"/>
    <w:rPr>
      <w:rFonts w:ascii="Times New Roman" w:eastAsia="Lucida Sans Unicode" w:hAnsi="Times New Roman" w:cs="Times New Roman"/>
      <w:sz w:val="24"/>
      <w:szCs w:val="24"/>
      <w:lang w:eastAsia="ar-SA"/>
    </w:rPr>
  </w:style>
  <w:style w:type="character" w:customStyle="1" w:styleId="Znakinumeracji">
    <w:name w:val="Znaki numeracji"/>
  </w:style>
  <w:style w:type="character" w:customStyle="1" w:styleId="ListLabel1">
    <w:name w:val="ListLabel 1"/>
    <w:rPr>
      <w:rFonts w:eastAsia="Lucida Sans Unicode" w:cs="Calibri"/>
      <w:b w:val="0"/>
      <w:i w:val="0"/>
      <w:sz w:val="22"/>
    </w:rPr>
  </w:style>
  <w:style w:type="character" w:customStyle="1" w:styleId="ListLabel2">
    <w:name w:val="ListLabel 2"/>
    <w:rPr>
      <w:rFonts w:eastAsia="Lucida Sans Unicode" w:cs="Calibri"/>
    </w:rPr>
  </w:style>
  <w:style w:type="paragraph" w:customStyle="1" w:styleId="Nagwek1">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20"/>
      <w:ind w:left="0" w:firstLine="0"/>
      <w:jc w:val="left"/>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customStyle="1" w:styleId="Akapitzlist1">
    <w:name w:val="Akapit z listą1"/>
    <w:basedOn w:val="Normalny"/>
    <w:pPr>
      <w:ind w:left="708"/>
    </w:pPr>
  </w:style>
  <w:style w:type="paragraph" w:customStyle="1" w:styleId="Tekstdymka1">
    <w:name w:val="Tekst dymka1"/>
    <w:basedOn w:val="Normalny"/>
    <w:rPr>
      <w:rFonts w:ascii="Segoe UI" w:hAnsi="Segoe UI" w:cs="Segoe UI"/>
      <w:sz w:val="18"/>
      <w:szCs w:val="18"/>
    </w:rPr>
  </w:style>
  <w:style w:type="paragraph" w:customStyle="1" w:styleId="Bezodstpw1">
    <w:name w:val="Bez odstępów1"/>
    <w:pPr>
      <w:widowControl w:val="0"/>
      <w:suppressAutoHyphens/>
      <w:ind w:left="964" w:hanging="397"/>
      <w:jc w:val="both"/>
    </w:pPr>
    <w:rPr>
      <w:rFonts w:eastAsia="Lucida Sans Unicode"/>
      <w:sz w:val="24"/>
      <w:szCs w:val="24"/>
      <w:lang w:eastAsia="ar-SA"/>
    </w:rPr>
  </w:style>
  <w:style w:type="paragraph" w:styleId="Tekstpodstawowywcity">
    <w:name w:val="Body Text Indent"/>
    <w:basedOn w:val="Normalny"/>
    <w:pPr>
      <w:spacing w:after="120"/>
      <w:ind w:left="283"/>
    </w:pPr>
  </w:style>
  <w:style w:type="paragraph" w:customStyle="1" w:styleId="Gwkaistopka">
    <w:name w:val="Główka i stopka"/>
    <w:basedOn w:val="Normalny"/>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jola">
    <w:name w:val="jola"/>
    <w:basedOn w:val="Normalny"/>
    <w:pPr>
      <w:widowControl/>
      <w:suppressAutoHyphens w:val="0"/>
      <w:overflowPunct w:val="0"/>
      <w:ind w:left="0" w:firstLine="0"/>
      <w:jc w:val="left"/>
      <w:textAlignment w:val="baseline"/>
    </w:pPr>
    <w:rPr>
      <w:rFonts w:eastAsia="Times New Roman"/>
      <w:b/>
      <w:szCs w:val="20"/>
      <w:lang w:eastAsia="pl-PL"/>
    </w:rPr>
  </w:style>
  <w:style w:type="paragraph" w:customStyle="1" w:styleId="Akapitzlist10">
    <w:name w:val="Akapit z listą1"/>
    <w:basedOn w:val="Normalny"/>
    <w:pPr>
      <w:widowControl/>
      <w:suppressAutoHyphens w:val="0"/>
      <w:overflowPunct w:val="0"/>
      <w:ind w:left="720" w:firstLine="0"/>
      <w:contextualSpacing/>
      <w:jc w:val="left"/>
      <w:textAlignment w:val="baseline"/>
    </w:pPr>
    <w:rPr>
      <w:rFonts w:eastAsia="Times New Roman"/>
      <w:sz w:val="20"/>
      <w:szCs w:val="20"/>
      <w:lang w:eastAsia="pl-PL"/>
    </w:rPr>
  </w:style>
  <w:style w:type="paragraph" w:customStyle="1" w:styleId="Standard">
    <w:name w:val="Standard"/>
    <w:pPr>
      <w:widowControl w:val="0"/>
      <w:suppressAutoHyphens/>
      <w:textAlignment w:val="baseline"/>
    </w:pPr>
    <w:rPr>
      <w:rFonts w:eastAsia="Lucida Sans Unicode"/>
      <w:kern w:val="2"/>
      <w:sz w:val="24"/>
      <w:szCs w:val="24"/>
      <w:lang w:eastAsia="ar-SA"/>
    </w:rPr>
  </w:style>
  <w:style w:type="paragraph" w:styleId="Akapitzlist">
    <w:name w:val="List Paragraph"/>
    <w:basedOn w:val="Standard"/>
    <w:uiPriority w:val="34"/>
    <w:qFormat/>
    <w:pPr>
      <w:widowControl/>
      <w:ind w:left="720"/>
    </w:pPr>
    <w:rPr>
      <w:rFonts w:eastAsia="Times New Roman"/>
    </w:rPr>
  </w:style>
  <w:style w:type="paragraph" w:styleId="Tekstdymka">
    <w:name w:val="Balloon Text"/>
    <w:basedOn w:val="Normalny"/>
    <w:link w:val="TekstdymkaZnak1"/>
    <w:uiPriority w:val="99"/>
    <w:semiHidden/>
    <w:unhideWhenUsed/>
    <w:rsid w:val="002E072B"/>
    <w:rPr>
      <w:rFonts w:ascii="Tahoma" w:hAnsi="Tahoma" w:cs="Tahoma"/>
      <w:sz w:val="16"/>
      <w:szCs w:val="16"/>
    </w:rPr>
  </w:style>
  <w:style w:type="character" w:customStyle="1" w:styleId="TekstdymkaZnak1">
    <w:name w:val="Tekst dymka Znak1"/>
    <w:basedOn w:val="Domylnaczcionkaakapitu"/>
    <w:link w:val="Tekstdymka"/>
    <w:uiPriority w:val="99"/>
    <w:semiHidden/>
    <w:rsid w:val="002E072B"/>
    <w:rPr>
      <w:rFonts w:ascii="Tahoma" w:eastAsia="Lucida Sans Unicode" w:hAnsi="Tahoma" w:cs="Tahoma"/>
      <w:sz w:val="16"/>
      <w:szCs w:val="16"/>
      <w:lang w:eastAsia="ar-SA"/>
    </w:rPr>
  </w:style>
  <w:style w:type="paragraph" w:styleId="Tekstprzypisukocowego">
    <w:name w:val="endnote text"/>
    <w:basedOn w:val="Normalny"/>
    <w:link w:val="TekstprzypisukocowegoZnak"/>
    <w:uiPriority w:val="99"/>
    <w:semiHidden/>
    <w:unhideWhenUsed/>
    <w:rsid w:val="002E072B"/>
    <w:rPr>
      <w:sz w:val="20"/>
      <w:szCs w:val="20"/>
    </w:rPr>
  </w:style>
  <w:style w:type="character" w:customStyle="1" w:styleId="TekstprzypisukocowegoZnak">
    <w:name w:val="Tekst przypisu końcowego Znak"/>
    <w:basedOn w:val="Domylnaczcionkaakapitu"/>
    <w:link w:val="Tekstprzypisukocowego"/>
    <w:uiPriority w:val="99"/>
    <w:semiHidden/>
    <w:rsid w:val="002E072B"/>
    <w:rPr>
      <w:rFonts w:eastAsia="Lucida Sans Unicode"/>
      <w:lang w:eastAsia="ar-SA"/>
    </w:rPr>
  </w:style>
  <w:style w:type="character" w:styleId="Odwoanieprzypisukocowego">
    <w:name w:val="endnote reference"/>
    <w:basedOn w:val="Domylnaczcionkaakapitu"/>
    <w:uiPriority w:val="99"/>
    <w:semiHidden/>
    <w:unhideWhenUsed/>
    <w:rsid w:val="002E07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354561">
      <w:bodyDiv w:val="1"/>
      <w:marLeft w:val="0"/>
      <w:marRight w:val="0"/>
      <w:marTop w:val="0"/>
      <w:marBottom w:val="0"/>
      <w:divBdr>
        <w:top w:val="none" w:sz="0" w:space="0" w:color="auto"/>
        <w:left w:val="none" w:sz="0" w:space="0" w:color="auto"/>
        <w:bottom w:val="none" w:sz="0" w:space="0" w:color="auto"/>
        <w:right w:val="none" w:sz="0" w:space="0" w:color="auto"/>
      </w:divBdr>
    </w:div>
    <w:div w:id="12099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ody.gov.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z-krakow@wody.gov.pl" TargetMode="External"/><Relationship Id="rId4" Type="http://schemas.openxmlformats.org/officeDocument/2006/relationships/settings" Target="settings.xml"/><Relationship Id="rId9" Type="http://schemas.openxmlformats.org/officeDocument/2006/relationships/hyperlink" Target="mailto:riod.krakow@wody.gov.p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pucinski\Desktop\-ZZK-2020%20wz&#243;r%20umowy%20za&#322;%20do%20zapytani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-ZZK-2020 wzór umowy zał do zapytania</Template>
  <TotalTime>83</TotalTime>
  <Pages>16</Pages>
  <Words>5542</Words>
  <Characters>33252</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38717</CharactersWithSpaces>
  <SharedDoc>false</SharedDoc>
  <HLinks>
    <vt:vector size="18" baseType="variant">
      <vt:variant>
        <vt:i4>4915298</vt:i4>
      </vt:variant>
      <vt:variant>
        <vt:i4>6</vt:i4>
      </vt:variant>
      <vt:variant>
        <vt:i4>0</vt:i4>
      </vt:variant>
      <vt:variant>
        <vt:i4>5</vt:i4>
      </vt:variant>
      <vt:variant>
        <vt:lpwstr>mailto:zz-krakow@wody.gov.pl</vt:lpwstr>
      </vt:variant>
      <vt:variant>
        <vt:lpwstr/>
      </vt:variant>
      <vt:variant>
        <vt:i4>3080213</vt:i4>
      </vt:variant>
      <vt:variant>
        <vt:i4>3</vt:i4>
      </vt:variant>
      <vt:variant>
        <vt:i4>0</vt:i4>
      </vt:variant>
      <vt:variant>
        <vt:i4>5</vt:i4>
      </vt:variant>
      <vt:variant>
        <vt:lpwstr>mailto:riod.krakow@wody.gov.pl</vt:lpwstr>
      </vt:variant>
      <vt:variant>
        <vt:lpwstr/>
      </vt:variant>
      <vt:variant>
        <vt:i4>8323090</vt:i4>
      </vt:variant>
      <vt:variant>
        <vt:i4>0</vt:i4>
      </vt:variant>
      <vt:variant>
        <vt:i4>0</vt:i4>
      </vt:variant>
      <vt:variant>
        <vt:i4>5</vt:i4>
      </vt:variant>
      <vt:variant>
        <vt:lpwstr>mailto:iod@wody.gov.pl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Puciński</dc:creator>
  <cp:lastModifiedBy>Piotr Puciński</cp:lastModifiedBy>
  <cp:revision>5</cp:revision>
  <cp:lastPrinted>2020-05-18T11:52:00Z</cp:lastPrinted>
  <dcterms:created xsi:type="dcterms:W3CDTF">2020-05-18T06:06:00Z</dcterms:created>
  <dcterms:modified xsi:type="dcterms:W3CDTF">2020-05-18T11:53:00Z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